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-134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  <w:gridCol w:w="2631"/>
        <w:gridCol w:w="2726"/>
      </w:tblGrid>
      <w:tr w:rsidR="006A30EA" w:rsidRPr="00F54AF0" w14:paraId="000606F6" w14:textId="77777777" w:rsidTr="00E32644">
        <w:trPr>
          <w:trHeight w:val="1266"/>
        </w:trPr>
        <w:tc>
          <w:tcPr>
            <w:tcW w:w="3898" w:type="dxa"/>
          </w:tcPr>
          <w:p w14:paraId="4183F820" w14:textId="49A01294" w:rsidR="006A30EA" w:rsidRPr="00F54AF0" w:rsidRDefault="006A30EA" w:rsidP="00E32644">
            <w:pPr>
              <w:pStyle w:val="lfej"/>
              <w:spacing w:before="600"/>
              <w:jc w:val="center"/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</w:pPr>
            <w:r w:rsidRPr="00F54AF0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t xml:space="preserve">Csorba Győző Könyvtár – </w:t>
            </w:r>
            <w:r w:rsidRPr="00F54AF0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  <w:br/>
              <w:t>10+1: Idővonal Kvíz (2026. március)</w:t>
            </w:r>
          </w:p>
          <w:p w14:paraId="7ED2BAB0" w14:textId="77777777" w:rsidR="006A30EA" w:rsidRPr="00F54AF0" w:rsidRDefault="006A30EA" w:rsidP="00E32644">
            <w:pPr>
              <w:pStyle w:val="lfej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  <w:p w14:paraId="7550F4AF" w14:textId="77777777" w:rsidR="006A30EA" w:rsidRPr="00F54AF0" w:rsidRDefault="006A30EA" w:rsidP="00E32644">
            <w:pPr>
              <w:pStyle w:val="lfej"/>
              <w:jc w:val="right"/>
              <w:rPr>
                <w:rFonts w:eastAsia="Times New Roman" w:cstheme="minorHAnsi"/>
                <w:sz w:val="26"/>
                <w:szCs w:val="26"/>
                <w:lang w:eastAsia="hu-HU"/>
              </w:rPr>
            </w:pPr>
          </w:p>
        </w:tc>
        <w:tc>
          <w:tcPr>
            <w:tcW w:w="2414" w:type="dxa"/>
          </w:tcPr>
          <w:p w14:paraId="3DC7DC6E" w14:textId="77777777" w:rsidR="006A30EA" w:rsidRPr="00F54AF0" w:rsidRDefault="006A30EA" w:rsidP="00E32644">
            <w:pPr>
              <w:tabs>
                <w:tab w:val="left" w:pos="6765"/>
              </w:tabs>
              <w:rPr>
                <w:rFonts w:eastAsia="Times New Roman" w:cstheme="minorHAnsi"/>
                <w:sz w:val="26"/>
                <w:szCs w:val="26"/>
                <w:lang w:eastAsia="hu-HU"/>
              </w:rPr>
            </w:pPr>
            <w:r w:rsidRPr="00F54AF0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0245CEBB" wp14:editId="4B189AB9">
                  <wp:extent cx="1533832" cy="11144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07" r="20324" b="6977"/>
                          <a:stretch/>
                        </pic:blipFill>
                        <pic:spPr bwMode="auto">
                          <a:xfrm>
                            <a:off x="0" y="0"/>
                            <a:ext cx="1579046" cy="1147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14:paraId="37602F5E" w14:textId="77777777" w:rsidR="006A30EA" w:rsidRPr="00F54AF0" w:rsidRDefault="006A30EA" w:rsidP="00E32644">
            <w:pPr>
              <w:tabs>
                <w:tab w:val="left" w:pos="6765"/>
              </w:tabs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</w:pPr>
            <w:r w:rsidRPr="00F54AF0">
              <w:rPr>
                <w:rFonts w:eastAsia="Times New Roman" w:cstheme="minorHAnsi"/>
                <w:noProof/>
                <w:sz w:val="26"/>
                <w:szCs w:val="26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09F49AF3" wp14:editId="07E90139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0</wp:posOffset>
                  </wp:positionV>
                  <wp:extent cx="1395730" cy="1123950"/>
                  <wp:effectExtent l="0" t="0" r="0" b="0"/>
                  <wp:wrapSquare wrapText="bothSides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19C413" w14:textId="77777777" w:rsidR="006A30EA" w:rsidRPr="00F54AF0" w:rsidRDefault="006A30EA" w:rsidP="00EF6CBA">
      <w:pPr>
        <w:spacing w:line="360" w:lineRule="auto"/>
        <w:ind w:left="720" w:hanging="360"/>
        <w:jc w:val="both"/>
      </w:pPr>
    </w:p>
    <w:p w14:paraId="7D5F99BA" w14:textId="41477C86" w:rsidR="00EF6CBA" w:rsidRPr="00F54AF0" w:rsidRDefault="00EF6CBA" w:rsidP="00EF6CB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>Februárban ünnep</w:t>
      </w:r>
      <w:r w:rsidR="00ED5E9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>ltük a Valentin-napot, és e havi kvízünk is még ehhez a témához kapcsolódik. A magyar történelem híres szerelmi történeteiből válogattunk ki érdekessége</w:t>
      </w:r>
      <w:r w:rsidR="00C55598" w:rsidRPr="00F54AF0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t. Első kérdésünk Petőfi Sándorról és Prielle Kornéliáról szól. A költő kapcsolata Szendrey Júliával </w:t>
      </w:r>
      <w:r w:rsidR="00C52576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jól 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ismert, </w:t>
      </w:r>
      <w:r w:rsidR="00762038" w:rsidRPr="00F54AF0">
        <w:rPr>
          <w:rFonts w:ascii="Times New Roman" w:hAnsi="Times New Roman" w:cs="Times New Roman"/>
          <w:b/>
          <w:bCs/>
          <w:sz w:val="24"/>
          <w:szCs w:val="24"/>
        </w:rPr>
        <w:t>de az már kevésbé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>, hogy jegyességük alatt Petőfi majdnem mást vett el. A költő Debrecenben járt</w:t>
      </w:r>
      <w:r w:rsidR="00A840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amikor hirtelen felindulásból el akarta venni Prielle Kornélia színésznőt feleségül. Ennek az oka állítólag az volt, hogy Petőfi ismerőse</w:t>
      </w:r>
      <w:r w:rsidR="00FA7D8D" w:rsidRPr="00F54A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azt pletykálták, hogy Júliának korábban mással volt viszonya. Végül a költő és a színésznő házassága nem jött létre. Mi volt ennek az oka?</w:t>
      </w:r>
    </w:p>
    <w:p w14:paraId="468702B1" w14:textId="556AA7CC" w:rsidR="00EF6CBA" w:rsidRPr="00F54AF0" w:rsidRDefault="00EF6CBA" w:rsidP="00EF6CB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költő meggondolta magát és kisétált a templomból az utolsó pillanatban</w:t>
      </w:r>
    </w:p>
    <w:p w14:paraId="0CBA744B" w14:textId="79517FB5" w:rsidR="00EF6CBA" w:rsidRPr="00F54AF0" w:rsidRDefault="00EF6CBA" w:rsidP="00EF6CB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Petőfi és Kornélia vallása különböző volt, és a költő nem akarta vallását elhagyni</w:t>
      </w:r>
    </w:p>
    <w:p w14:paraId="42D88417" w14:textId="521409DA" w:rsidR="00EF6CBA" w:rsidRPr="00F54AF0" w:rsidRDefault="00EF6CBA" w:rsidP="00EF6CB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Petőfi és Kornélia vallása különböző volt, és a költőnek nem engedték, hogy 24 óra alatt áttérjen a másik vallásra</w:t>
      </w:r>
    </w:p>
    <w:p w14:paraId="4290EA73" w14:textId="4E2341B1" w:rsidR="00EF6CBA" w:rsidRPr="00F54AF0" w:rsidRDefault="00EF6CBA" w:rsidP="00EF6CBA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Kornéliának is volt már jegyese, aki barátaival megjelent Petőfi hotelében és megfenyegette őt</w:t>
      </w:r>
    </w:p>
    <w:p w14:paraId="65E544EF" w14:textId="2DEA3BB6" w:rsidR="007C7AFD" w:rsidRPr="00F54AF0" w:rsidRDefault="007C7AFD" w:rsidP="007C7AFD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Prielle Kornélia életében viszont messze nem a meghiúsult esküvő volt a legnagyobb botrány. </w:t>
      </w:r>
      <w:r w:rsidR="00436077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Évtizedekkel később, mikor már számos házasságon és több száz </w:t>
      </w:r>
      <w:r w:rsidR="00C3528D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színházi </w:t>
      </w:r>
      <w:r w:rsidR="00436077" w:rsidRPr="00F54AF0">
        <w:rPr>
          <w:rFonts w:ascii="Times New Roman" w:hAnsi="Times New Roman" w:cs="Times New Roman"/>
          <w:b/>
          <w:bCs/>
          <w:sz w:val="24"/>
          <w:szCs w:val="24"/>
        </w:rPr>
        <w:t>szerepen túl volt, a rendkívül népszerű "nemzet nagymamájának” is hívott 79 éves Kornélia azzal sokkolta a közvéleményt, hogy egy 34 éves férfihoz akart hozzámenni. Akkoriban ez teljességgel felfoghatatlan volt, és a színésznő rokonai megpróbálták megakadályozni az esküvő</w:t>
      </w:r>
      <w:r w:rsidR="00D3275C" w:rsidRPr="00F54AF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36077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37150" w:rsidRPr="00F54AF0">
        <w:rPr>
          <w:rFonts w:ascii="Times New Roman" w:hAnsi="Times New Roman" w:cs="Times New Roman"/>
          <w:b/>
          <w:bCs/>
          <w:sz w:val="24"/>
          <w:szCs w:val="24"/>
        </w:rPr>
        <w:t>úgy,</w:t>
      </w:r>
      <w:r w:rsidR="00436077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hogy gondnokság alá vetetik. </w:t>
      </w:r>
      <w:r w:rsidR="00D3275C" w:rsidRPr="00F54AF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37150" w:rsidRPr="00F54AF0">
        <w:rPr>
          <w:rFonts w:ascii="Times New Roman" w:hAnsi="Times New Roman" w:cs="Times New Roman"/>
          <w:b/>
          <w:bCs/>
          <w:sz w:val="24"/>
          <w:szCs w:val="24"/>
        </w:rPr>
        <w:t>ervük nem sikerült, és a frigy létrejött. Nem örülhetett sokáig viszont a házaspár, mert Kornélia – korából adódóan- már élete végén járt. Meddig tartott, megközelítőleg, a házasságuk?</w:t>
      </w:r>
    </w:p>
    <w:p w14:paraId="3AEF8A64" w14:textId="64DC0BA9" w:rsidR="00237150" w:rsidRPr="00F54AF0" w:rsidRDefault="00237150" w:rsidP="0023715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két hét</w:t>
      </w:r>
    </w:p>
    <w:p w14:paraId="5FA9FB32" w14:textId="43E6B307" w:rsidR="00237150" w:rsidRPr="00F54AF0" w:rsidRDefault="00237150" w:rsidP="0023715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két hónap</w:t>
      </w:r>
    </w:p>
    <w:p w14:paraId="3CD63C58" w14:textId="146A1736" w:rsidR="00237150" w:rsidRPr="00F54AF0" w:rsidRDefault="00237150" w:rsidP="0023715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két év</w:t>
      </w:r>
    </w:p>
    <w:p w14:paraId="3B0ED9A6" w14:textId="3445FD0A" w:rsidR="00237150" w:rsidRPr="00F54AF0" w:rsidRDefault="00237150" w:rsidP="00237150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öt év</w:t>
      </w:r>
    </w:p>
    <w:p w14:paraId="21B1FCCE" w14:textId="77777777" w:rsidR="006A30EA" w:rsidRPr="00F54AF0" w:rsidRDefault="006A30EA" w:rsidP="006A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84222" w14:textId="140DEC8A" w:rsidR="00EF6CBA" w:rsidRPr="00F54AF0" w:rsidRDefault="00A74F40" w:rsidP="00EF6CBA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Mátyás király a magyar történelem egyik leghíresebb alakja. </w:t>
      </w:r>
      <w:r w:rsidR="00C64077" w:rsidRPr="00F54AF0">
        <w:rPr>
          <w:rFonts w:ascii="Times New Roman" w:hAnsi="Times New Roman" w:cs="Times New Roman"/>
          <w:b/>
          <w:bCs/>
          <w:sz w:val="24"/>
          <w:szCs w:val="24"/>
        </w:rPr>
        <w:t>Egyetlen életben maradt örököse Corvin János, viszont, nem házasságon belül született. A gyermek anyja Edelpeck Borbála volt, aki évekig Mátyás szeretőjeként élt az udvarban. A viszony nyílt titok volt</w:t>
      </w:r>
      <w:r w:rsidR="00602CF6" w:rsidRPr="00F54AF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64077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és később mikor törvényes feleségétől nem született gyermeke, Mátyás hivatalosan is fiává fogadta Borbálától született utódját. Hol ismerkedett meg Mátyás Borbálával?</w:t>
      </w:r>
    </w:p>
    <w:p w14:paraId="67C69CD9" w14:textId="3ECA9E21" w:rsidR="00C64077" w:rsidRPr="00F54AF0" w:rsidRDefault="008D4461" w:rsidP="00C6407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egy fogadóban, ahova álruhában ment</w:t>
      </w:r>
    </w:p>
    <w:p w14:paraId="0BFBC774" w14:textId="5D0E9CB5" w:rsidR="00C64077" w:rsidRPr="00F54AF0" w:rsidRDefault="008D4461" w:rsidP="00C6407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egy templomban</w:t>
      </w:r>
    </w:p>
    <w:p w14:paraId="0203BCF1" w14:textId="6C52F842" w:rsidR="00C64077" w:rsidRPr="00F54AF0" w:rsidRDefault="008D4461" w:rsidP="00C6407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 xml:space="preserve">egy </w:t>
      </w:r>
      <w:r w:rsidR="00AE7493" w:rsidRPr="00F54AF0">
        <w:rPr>
          <w:rFonts w:ascii="Times New Roman" w:hAnsi="Times New Roman" w:cs="Times New Roman"/>
          <w:sz w:val="24"/>
          <w:szCs w:val="24"/>
        </w:rPr>
        <w:t>vadászat közben</w:t>
      </w:r>
    </w:p>
    <w:p w14:paraId="1F126829" w14:textId="5F4F18C1" w:rsidR="00C64077" w:rsidRPr="00F54AF0" w:rsidRDefault="008D4461" w:rsidP="00C6407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egy táncmulatságon</w:t>
      </w:r>
    </w:p>
    <w:p w14:paraId="5FE8200E" w14:textId="21711105" w:rsidR="00C64077" w:rsidRPr="00F54AF0" w:rsidRDefault="00A630D8" w:rsidP="00C6407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Széchenyi István </w:t>
      </w:r>
      <w:r w:rsidR="004A3E03" w:rsidRPr="00F54AF0">
        <w:rPr>
          <w:rFonts w:ascii="Times New Roman" w:hAnsi="Times New Roman" w:cs="Times New Roman"/>
          <w:b/>
          <w:bCs/>
          <w:sz w:val="24"/>
          <w:szCs w:val="24"/>
        </w:rPr>
        <w:t>házasságát egy hosszú és reménytelennek tűnő plátói udvarlás előzte meg. A gond az volt, hogy szerelme, Seilern Crescence már férjes asszony volt, és így sokáig csak „lelki társak” lehettek. A vonzalmuk nyílt titok volt a környezetükben, és miután Crescence férje meghalt, a gyászév után össze is házasodtak. Hány év plátói udvarlás után házasodhattak össze?</w:t>
      </w:r>
    </w:p>
    <w:p w14:paraId="646C758D" w14:textId="66028774" w:rsidR="004A3E03" w:rsidRPr="00F54AF0" w:rsidRDefault="004A3E03" w:rsidP="004A3E03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6</w:t>
      </w:r>
    </w:p>
    <w:p w14:paraId="2E54A7C7" w14:textId="46386F97" w:rsidR="004A3E03" w:rsidRPr="00F54AF0" w:rsidRDefault="004A3E03" w:rsidP="004A3E03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9</w:t>
      </w:r>
    </w:p>
    <w:p w14:paraId="6A271B89" w14:textId="454C6AE5" w:rsidR="004A3E03" w:rsidRPr="00F54AF0" w:rsidRDefault="004A3E03" w:rsidP="004A3E03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11</w:t>
      </w:r>
    </w:p>
    <w:p w14:paraId="1F583E84" w14:textId="0EC87F21" w:rsidR="004A3E03" w:rsidRPr="00F54AF0" w:rsidRDefault="004A3E03" w:rsidP="004A3E03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15</w:t>
      </w:r>
    </w:p>
    <w:p w14:paraId="59962225" w14:textId="0682A762" w:rsidR="004A3E03" w:rsidRPr="00F54AF0" w:rsidRDefault="001B6A75" w:rsidP="004A3E0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Ferenc József és Sisi szerelme, sok művészt megihletett. Egy olyan </w:t>
      </w:r>
      <w:r w:rsidR="006D5152" w:rsidRPr="00F54AF0">
        <w:rPr>
          <w:rFonts w:ascii="Times New Roman" w:hAnsi="Times New Roman" w:cs="Times New Roman"/>
          <w:b/>
          <w:bCs/>
          <w:sz w:val="24"/>
          <w:szCs w:val="24"/>
        </w:rPr>
        <w:t>korban,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ahol a nemesség érdekből házasodott, nagyon ritka volt az ő történtük. Eredetileg ugyanis Sisi </w:t>
      </w:r>
      <w:r w:rsidR="006D5152" w:rsidRPr="00F54AF0">
        <w:rPr>
          <w:rFonts w:ascii="Times New Roman" w:hAnsi="Times New Roman" w:cs="Times New Roman"/>
          <w:b/>
          <w:bCs/>
          <w:sz w:val="24"/>
          <w:szCs w:val="24"/>
        </w:rPr>
        <w:t>nővérét szánták Ferenc József párjának.</w:t>
      </w:r>
      <w:r w:rsidR="00AF1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152" w:rsidRPr="00F54AF0">
        <w:rPr>
          <w:rFonts w:ascii="Times New Roman" w:hAnsi="Times New Roman" w:cs="Times New Roman"/>
          <w:b/>
          <w:bCs/>
          <w:sz w:val="24"/>
          <w:szCs w:val="24"/>
        </w:rPr>
        <w:t>Egy meghökkentő fordulatnak köszönhetően viszont, végül Sisit vette el az uralkodó</w:t>
      </w:r>
      <w:r w:rsidR="00843424" w:rsidRPr="00F54AF0">
        <w:rPr>
          <w:rFonts w:ascii="Times New Roman" w:hAnsi="Times New Roman" w:cs="Times New Roman"/>
          <w:b/>
          <w:bCs/>
          <w:sz w:val="24"/>
          <w:szCs w:val="24"/>
        </w:rPr>
        <w:t>. Mi volt ez a véletlen?</w:t>
      </w:r>
    </w:p>
    <w:p w14:paraId="1B7B72E8" w14:textId="46283406" w:rsidR="00843424" w:rsidRPr="00F54AF0" w:rsidRDefault="00843424" w:rsidP="0084342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Sisi elment a nővére eljegyzésére, ahol Ferenc Józseffel egymásba szerettek</w:t>
      </w:r>
    </w:p>
    <w:p w14:paraId="7BD231F0" w14:textId="44DA4365" w:rsidR="00843424" w:rsidRPr="00F54AF0" w:rsidRDefault="00843424" w:rsidP="0084342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Sisi elment a nővére esküvőjére, ahol Ferenc József utolsó pillanatban felbontotta az eljegyzést és inkább Sisit vette el</w:t>
      </w:r>
    </w:p>
    <w:p w14:paraId="0E297449" w14:textId="2F2B1A24" w:rsidR="00843424" w:rsidRPr="00F54AF0" w:rsidRDefault="00843424" w:rsidP="0084342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Ferenc Józsefnek tévedésből Sisi portréját küldték el így végül ragaszkodott hozzá, hogy őt vegye el</w:t>
      </w:r>
    </w:p>
    <w:p w14:paraId="1926111D" w14:textId="281D82A3" w:rsidR="00843424" w:rsidRPr="00F54AF0" w:rsidRDefault="00A9602E" w:rsidP="00843424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 xml:space="preserve">Sisi nővére nem akart megházasodni, így megkérte </w:t>
      </w:r>
      <w:r w:rsidR="00F10C2B" w:rsidRPr="00F54AF0">
        <w:rPr>
          <w:rFonts w:ascii="Times New Roman" w:hAnsi="Times New Roman" w:cs="Times New Roman"/>
          <w:sz w:val="24"/>
          <w:szCs w:val="24"/>
        </w:rPr>
        <w:t>húgát,</w:t>
      </w:r>
      <w:r w:rsidRPr="00F54AF0">
        <w:rPr>
          <w:rFonts w:ascii="Times New Roman" w:hAnsi="Times New Roman" w:cs="Times New Roman"/>
          <w:sz w:val="24"/>
          <w:szCs w:val="24"/>
        </w:rPr>
        <w:t xml:space="preserve"> hogy helyettesítse őt az esküvőn</w:t>
      </w:r>
    </w:p>
    <w:p w14:paraId="6CBDF121" w14:textId="77777777" w:rsidR="006A30EA" w:rsidRPr="00F54AF0" w:rsidRDefault="006A30EA" w:rsidP="006A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F1D1" w14:textId="77777777" w:rsidR="006A30EA" w:rsidRPr="00F54AF0" w:rsidRDefault="006A30EA" w:rsidP="006A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AB26" w14:textId="1B293A50" w:rsidR="00A9602E" w:rsidRPr="00F54AF0" w:rsidRDefault="00392080" w:rsidP="00A9602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magyar színészvilág egyik tragikus története </w:t>
      </w:r>
      <w:r w:rsidR="002C35E0" w:rsidRPr="00F54AF0">
        <w:rPr>
          <w:rFonts w:ascii="Times New Roman" w:hAnsi="Times New Roman" w:cs="Times New Roman"/>
          <w:b/>
          <w:bCs/>
          <w:sz w:val="24"/>
          <w:szCs w:val="24"/>
        </w:rPr>
        <w:t>Latinovits Zoltán és Ruttkai Éva szerelme. A színészpár először egy próba során találkozott, mely hamar ahhoz vezetett, hogy Ruttkai elvált a férjétől és összeköltözött Latinovitsal.</w:t>
      </w:r>
      <w:r w:rsidR="00AB71A8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A kapcsolatuk koránt </w:t>
      </w:r>
      <w:r w:rsidR="00AA4A89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sem </w:t>
      </w:r>
      <w:r w:rsidR="00AB71A8" w:rsidRPr="00F54AF0">
        <w:rPr>
          <w:rFonts w:ascii="Times New Roman" w:hAnsi="Times New Roman" w:cs="Times New Roman"/>
          <w:b/>
          <w:bCs/>
          <w:sz w:val="24"/>
          <w:szCs w:val="24"/>
        </w:rPr>
        <w:t>volt harmonikus: rengeteget veszekedtek, például amiatt, hogy Latinovits rettegett attól, hogy Ruttkai visszamegy a volt férjéhez. Végül Latinovits gyanús vonatbalesete vetett véget a történetnek. A színésznő házában ezután egy álló óra jelezte a nő el nem múló gyászát. Mely színdarab próbáját találkoztak először?</w:t>
      </w:r>
    </w:p>
    <w:p w14:paraId="68B9A165" w14:textId="777B3F19" w:rsidR="00AB71A8" w:rsidRPr="00F54AF0" w:rsidRDefault="00BE5755" w:rsidP="00AB71A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Rómeó és Júlia</w:t>
      </w:r>
    </w:p>
    <w:p w14:paraId="404FD09D" w14:textId="1898502A" w:rsidR="00AB71A8" w:rsidRPr="00F54AF0" w:rsidRDefault="00BE5755" w:rsidP="00AB71A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Pygmalion</w:t>
      </w:r>
    </w:p>
    <w:p w14:paraId="03F38ABE" w14:textId="4DB0D726" w:rsidR="00AB71A8" w:rsidRPr="00F54AF0" w:rsidRDefault="00B510AC" w:rsidP="00AB71A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Csárdáskirálynő</w:t>
      </w:r>
    </w:p>
    <w:p w14:paraId="4339F65A" w14:textId="30549A8E" w:rsidR="00AB71A8" w:rsidRPr="00F54AF0" w:rsidRDefault="00BE5755" w:rsidP="00AB71A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Ilyen nagy szerelem</w:t>
      </w:r>
    </w:p>
    <w:p w14:paraId="41BC9CEE" w14:textId="70C5DFD8" w:rsidR="00AB71A8" w:rsidRPr="00F54AF0" w:rsidRDefault="00545E18" w:rsidP="00AB71A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>Jókai Mór a magyar irodalom egyik legnagyobb alakja. Első házassága után viszont a környezete elfordult tőle, és az anyja kiátkozta. Laborfalvi Rózát, a sikeres, de nála nyolc évvel idősebb színésznőt vette el, ami akkortájt botrányt okozott. Később Jókai anyja mégis megbocsátott a költőnek, és elfogadta a menyének Rózát. Mivel bizonyította Róza, hogy Jókai jó döntést hozott mikor megkérte a kezét?</w:t>
      </w:r>
    </w:p>
    <w:p w14:paraId="44D2A8C6" w14:textId="14A33020" w:rsidR="00545E18" w:rsidRPr="00F54AF0" w:rsidRDefault="00545E18" w:rsidP="00545E1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jelentős vagyont örökölt egy távoli rokonától, melyet Jókainak adott</w:t>
      </w:r>
    </w:p>
    <w:p w14:paraId="30237F66" w14:textId="40F7291B" w:rsidR="00545E18" w:rsidRPr="00F54AF0" w:rsidRDefault="00545E18" w:rsidP="00545E1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pár év alatt számos fiú örököst szült</w:t>
      </w:r>
    </w:p>
    <w:p w14:paraId="21A2697A" w14:textId="3E1BDB40" w:rsidR="00545E18" w:rsidRPr="00F54AF0" w:rsidRDefault="005B0896" w:rsidP="00545E1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megmentette Jókai életét amikor Haynau elől egy faluban bújtatta</w:t>
      </w:r>
    </w:p>
    <w:p w14:paraId="2EDEAC42" w14:textId="1E7C16E0" w:rsidR="00545E18" w:rsidRPr="00F54AF0" w:rsidRDefault="00C473D6" w:rsidP="00545E18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színészi kapcsolatait felhasználva hozzájárult, hogy a költő karrierje felíveljen</w:t>
      </w:r>
    </w:p>
    <w:p w14:paraId="2128EB28" w14:textId="68AED105" w:rsidR="00545E18" w:rsidRPr="00F54AF0" w:rsidRDefault="00DC1245" w:rsidP="00545E1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Mary Victoria Hamilton és Festetics II. Tasziló négy évtizedig tartó boldog házassága, máig példaértékű. A herceg még mauzóleumot is épített elhunyt felesége emlékére. Házasságuk létrejöttét viszont több évnyi küzdelem előzte meg, mert Mary férjes asszony volt. Mivel akkoriban a válás még nem volt engedélyezett, a Pápához kellett fordulniuk, hogy érvénytelenítse a házasságot. </w:t>
      </w:r>
      <w:r w:rsidR="00237847" w:rsidRPr="00F54AF0">
        <w:rPr>
          <w:rFonts w:ascii="Times New Roman" w:hAnsi="Times New Roman" w:cs="Times New Roman"/>
          <w:b/>
          <w:bCs/>
          <w:sz w:val="24"/>
          <w:szCs w:val="24"/>
        </w:rPr>
        <w:t>Végül ez sikerült is, egy nyomós okból kifolyólag. Miért lehetett érvényteleníteni Mary első házasságát?</w:t>
      </w:r>
    </w:p>
    <w:p w14:paraId="13C52622" w14:textId="7B4846F7" w:rsidR="00237847" w:rsidRPr="00F54AF0" w:rsidRDefault="00237847" w:rsidP="0023784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mert az oltárnál Mary egyértelműen nemet mondott</w:t>
      </w:r>
    </w:p>
    <w:p w14:paraId="62D52F99" w14:textId="3A07D35D" w:rsidR="00237847" w:rsidRPr="00F54AF0" w:rsidRDefault="00237847" w:rsidP="0023784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mert az első férje a rokona volt</w:t>
      </w:r>
    </w:p>
    <w:p w14:paraId="124B49B8" w14:textId="1E6626EC" w:rsidR="00237847" w:rsidRPr="00F54AF0" w:rsidRDefault="00237847" w:rsidP="0023784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mert első férje nem volt képes utódot nemzeni</w:t>
      </w:r>
    </w:p>
    <w:p w14:paraId="1E0676E5" w14:textId="4731A421" w:rsidR="00237847" w:rsidRPr="00F54AF0" w:rsidRDefault="00237847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mert első férje bántalmazta</w:t>
      </w:r>
    </w:p>
    <w:p w14:paraId="566D9ADE" w14:textId="77777777" w:rsidR="006A30EA" w:rsidRPr="00F54AF0" w:rsidRDefault="006A30EA" w:rsidP="006A30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08D7E" w14:textId="77777777" w:rsidR="006978B1" w:rsidRPr="00F54AF0" w:rsidRDefault="006978B1" w:rsidP="006978B1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157D" w14:textId="0DCA4104" w:rsidR="00731CE9" w:rsidRPr="00F54AF0" w:rsidRDefault="00266098" w:rsidP="00731CE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Lebstück Mária történetét akár a magyar Jeanne d’Arc vagy Mulan legendának is tekinthetjük. </w:t>
      </w:r>
      <w:r w:rsidR="00EF6AC0" w:rsidRPr="00F54AF0">
        <w:rPr>
          <w:rFonts w:ascii="Times New Roman" w:hAnsi="Times New Roman" w:cs="Times New Roman"/>
          <w:b/>
          <w:bCs/>
          <w:sz w:val="24"/>
          <w:szCs w:val="24"/>
        </w:rPr>
        <w:t>Az 1848-as forradalom alatt csatlakozott a hadsereghez, magát férfinak álcázva. Végül huszár főhadnagy</w:t>
      </w:r>
      <w:r w:rsidR="00AA4A89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AC0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lett belőle, egészen addig míg a hadseregben </w:t>
      </w:r>
      <w:r w:rsidR="00AA4A89" w:rsidRPr="00F54AF0">
        <w:rPr>
          <w:rFonts w:ascii="Times New Roman" w:hAnsi="Times New Roman" w:cs="Times New Roman"/>
          <w:b/>
          <w:bCs/>
          <w:sz w:val="24"/>
          <w:szCs w:val="24"/>
        </w:rPr>
        <w:t>szerelembe esett</w:t>
      </w:r>
      <w:r w:rsidR="00EF6AC0" w:rsidRPr="00F54AF0">
        <w:rPr>
          <w:rFonts w:ascii="Times New Roman" w:hAnsi="Times New Roman" w:cs="Times New Roman"/>
          <w:b/>
          <w:bCs/>
          <w:sz w:val="24"/>
          <w:szCs w:val="24"/>
        </w:rPr>
        <w:t>, és felfedve magát, házasságot kötött Budavár elfoglalásának győzelmi ünnepén. A hadsereg vezetője viszont halálra ítélte ezután kémkedésért, ám ő megmenekült az ítélet elől. Hogy sikerült elkerülnie a halálbüntetést?</w:t>
      </w:r>
    </w:p>
    <w:p w14:paraId="04301E9E" w14:textId="20864C51" w:rsidR="00731CE9" w:rsidRPr="00F54AF0" w:rsidRDefault="00EF6AC0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megszökött a börtönből</w:t>
      </w:r>
    </w:p>
    <w:p w14:paraId="44FF80C4" w14:textId="3D9B2CF2" w:rsidR="00731CE9" w:rsidRPr="00F54AF0" w:rsidRDefault="00EF6AC0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férje megszöktette a börtönből</w:t>
      </w:r>
    </w:p>
    <w:p w14:paraId="60780317" w14:textId="60EDBF66" w:rsidR="00731CE9" w:rsidRPr="00F54AF0" w:rsidRDefault="00EF6AC0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Kossuth szabadon engedte</w:t>
      </w:r>
    </w:p>
    <w:p w14:paraId="643695B6" w14:textId="0C596786" w:rsidR="00731CE9" w:rsidRPr="00F54AF0" w:rsidRDefault="0048059A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elcsábította a parancsnokát amíg a börtönben volt</w:t>
      </w:r>
    </w:p>
    <w:p w14:paraId="1AD09A9A" w14:textId="36DA0E7C" w:rsidR="00731CE9" w:rsidRPr="00F54AF0" w:rsidRDefault="00E03CA9" w:rsidP="00731CE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t>Sass Flóra</w:t>
      </w:r>
      <w:r w:rsidR="00101B55" w:rsidRPr="00F54AF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magyar származású felfedezőnő, hazánkban kevésbé ismert, Afrikában viszont Hajnalcsillagnak hívták és </w:t>
      </w:r>
      <w:r w:rsidR="00101B55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nagyon 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>népszerű volt. Férjével számos afrikai helyet bejártak, és később</w:t>
      </w:r>
      <w:r w:rsidR="00CB7DFA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>a férfit lovaggá is ütötték, de Flóra nem kapott elismerést. Flóra élethosszig tartó</w:t>
      </w:r>
      <w:r w:rsidR="00C353C2" w:rsidRPr="00F54AF0">
        <w:rPr>
          <w:rFonts w:ascii="Times New Roman" w:hAnsi="Times New Roman" w:cs="Times New Roman"/>
          <w:b/>
          <w:bCs/>
          <w:sz w:val="24"/>
          <w:szCs w:val="24"/>
        </w:rPr>
        <w:t>, és utazásokban gazdag</w:t>
      </w:r>
      <w:r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 házassága viszont meghökkentő módon indult. Hogy találkozott a pár?</w:t>
      </w:r>
    </w:p>
    <w:p w14:paraId="0B2B4E9F" w14:textId="028E2C76" w:rsidR="00731CE9" w:rsidRPr="00F54AF0" w:rsidRDefault="00E03CA9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férje egy rabszolgapiacon vette meg</w:t>
      </w:r>
    </w:p>
    <w:p w14:paraId="7DB62591" w14:textId="6182F4F8" w:rsidR="00731CE9" w:rsidRPr="00F54AF0" w:rsidRDefault="00E03CA9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férje útonállók fogságából szabadította ki</w:t>
      </w:r>
    </w:p>
    <w:p w14:paraId="240DE02B" w14:textId="1AD90400" w:rsidR="00731CE9" w:rsidRPr="00F54AF0" w:rsidRDefault="00E03CA9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férje a zsarnok családjától szöktette meg</w:t>
      </w:r>
    </w:p>
    <w:p w14:paraId="09661C5B" w14:textId="1CE87644" w:rsidR="00731CE9" w:rsidRPr="00F54AF0" w:rsidRDefault="00E03CA9" w:rsidP="00731CE9">
      <w:pPr>
        <w:pStyle w:val="Listaszerbekezds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a férje egy kaszinóban nyerte meg a családjától</w:t>
      </w:r>
    </w:p>
    <w:p w14:paraId="2490F323" w14:textId="77777777" w:rsidR="00731CE9" w:rsidRPr="00F54AF0" w:rsidRDefault="00731CE9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D56AA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33DC5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BCEA0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2DD1E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8D11D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606BC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77F13" w14:textId="77777777" w:rsidR="006A30EA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9F44F" w14:textId="50DA8B80" w:rsidR="00731CE9" w:rsidRPr="00F54AF0" w:rsidRDefault="00731CE9" w:rsidP="00731C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+1 </w:t>
      </w:r>
      <w:r w:rsidR="000E6E17" w:rsidRPr="00F54AF0">
        <w:rPr>
          <w:rFonts w:ascii="Times New Roman" w:hAnsi="Times New Roman" w:cs="Times New Roman"/>
          <w:b/>
          <w:bCs/>
          <w:sz w:val="24"/>
          <w:szCs w:val="24"/>
        </w:rPr>
        <w:t xml:space="preserve">A magyar származású királynők kapcsán, a legtöbben talán Sisire gondolnak. Az 1900-as évek kevésbé ismert szerelmes története viszont az </w:t>
      </w:r>
      <w:r w:rsidR="000E6E17" w:rsidRPr="00F54A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I. Zogu albán király és egy magyar grófkisasszony története. A nemesi származású hölgy családja olyannyira elszegényedett, hogy a lány a Magyar Nemzeti Múzeum kioszkjában dolgozott. Ám ekkor jött a fordulat: az albán király feleséget keresett, és egy fotó alapján meghívta látogatóba a magyar lányt. Ezt hamarosan esküvő követte, bár sajnos hamarosan el kellett menekülniük az országból, és életüket költözésekkel töltötték. Később a magyar származású királyné emlékére szobrot állítottak. Érdekesség a menyasszonyi ruhán a kereszt, mely mutatja, hogy a muzulmán vallású király nem kényszerítette vallása elhagyására feleségét. Hogy hívták </w:t>
      </w:r>
      <w:r w:rsidR="000E6E17" w:rsidRPr="00F54A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I. Zogu albán király feleségét? </w:t>
      </w:r>
    </w:p>
    <w:p w14:paraId="44F35CCC" w14:textId="066D9EDC" w:rsidR="000E6E17" w:rsidRPr="00F54AF0" w:rsidRDefault="006A30EA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D1AEE7" wp14:editId="65CE4CA2">
            <wp:simplePos x="0" y="0"/>
            <wp:positionH relativeFrom="column">
              <wp:posOffset>3157855</wp:posOffset>
            </wp:positionH>
            <wp:positionV relativeFrom="paragraph">
              <wp:posOffset>8255</wp:posOffset>
            </wp:positionV>
            <wp:extent cx="2095500" cy="4095022"/>
            <wp:effectExtent l="0" t="0" r="0" b="1270"/>
            <wp:wrapNone/>
            <wp:docPr id="142787113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71138" name="Kép 14278711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09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E17" w:rsidRPr="00F54AF0">
        <w:rPr>
          <w:rFonts w:ascii="Times New Roman" w:hAnsi="Times New Roman" w:cs="Times New Roman"/>
          <w:sz w:val="24"/>
          <w:szCs w:val="24"/>
        </w:rPr>
        <w:t>a.</w:t>
      </w:r>
      <w:r w:rsidR="006E44C8" w:rsidRPr="00F54AF0">
        <w:rPr>
          <w:rFonts w:ascii="Times New Roman" w:hAnsi="Times New Roman" w:cs="Times New Roman"/>
          <w:sz w:val="24"/>
          <w:szCs w:val="24"/>
        </w:rPr>
        <w:t xml:space="preserve"> Széchenyi Tímea</w:t>
      </w:r>
    </w:p>
    <w:p w14:paraId="03EB0DC9" w14:textId="3986E0DF" w:rsidR="000E6E17" w:rsidRPr="00F54AF0" w:rsidRDefault="000E6E17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b.</w:t>
      </w:r>
      <w:r w:rsidR="006E44C8" w:rsidRPr="00F54AF0">
        <w:rPr>
          <w:rFonts w:ascii="Times New Roman" w:hAnsi="Times New Roman" w:cs="Times New Roman"/>
          <w:sz w:val="24"/>
          <w:szCs w:val="24"/>
        </w:rPr>
        <w:t xml:space="preserve"> Kállay Katalin</w:t>
      </w:r>
    </w:p>
    <w:p w14:paraId="12BEBC29" w14:textId="713D624A" w:rsidR="000E6E17" w:rsidRPr="00F54AF0" w:rsidRDefault="000E6E17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c.</w:t>
      </w:r>
      <w:r w:rsidR="006E44C8" w:rsidRPr="00F54AF0">
        <w:rPr>
          <w:rFonts w:ascii="Times New Roman" w:hAnsi="Times New Roman" w:cs="Times New Roman"/>
          <w:sz w:val="24"/>
          <w:szCs w:val="24"/>
        </w:rPr>
        <w:t xml:space="preserve"> Festetics Mária</w:t>
      </w:r>
    </w:p>
    <w:p w14:paraId="62CE3817" w14:textId="599119CF" w:rsidR="006A30EA" w:rsidRPr="00F54AF0" w:rsidRDefault="000E6E17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t>d. Apponyi Géraldine</w:t>
      </w:r>
    </w:p>
    <w:p w14:paraId="2E97F1A4" w14:textId="77777777" w:rsidR="006A30EA" w:rsidRPr="00F54AF0" w:rsidRDefault="006A30EA">
      <w:pPr>
        <w:rPr>
          <w:rFonts w:ascii="Times New Roman" w:hAnsi="Times New Roman" w:cs="Times New Roman"/>
          <w:sz w:val="24"/>
          <w:szCs w:val="24"/>
        </w:rPr>
      </w:pPr>
      <w:r w:rsidRPr="00F54AF0">
        <w:rPr>
          <w:rFonts w:ascii="Times New Roman" w:hAnsi="Times New Roman" w:cs="Times New Roman"/>
          <w:sz w:val="24"/>
          <w:szCs w:val="24"/>
        </w:rPr>
        <w:br w:type="page"/>
      </w:r>
    </w:p>
    <w:p w14:paraId="38AFDDC2" w14:textId="77777777" w:rsidR="006A30EA" w:rsidRPr="00F54AF0" w:rsidRDefault="006A30EA" w:rsidP="006A30EA">
      <w:pPr>
        <w:spacing w:before="150" w:after="240" w:line="315" w:lineRule="atLeast"/>
        <w:jc w:val="both"/>
        <w:rPr>
          <w:rFonts w:eastAsia="Times New Roman" w:cstheme="minorHAnsi"/>
          <w:color w:val="0E0E0E"/>
          <w:sz w:val="26"/>
          <w:szCs w:val="26"/>
          <w:lang w:eastAsia="hu-HU"/>
        </w:rPr>
      </w:pPr>
      <w:r w:rsidRPr="00F54AF0">
        <w:rPr>
          <w:rFonts w:eastAsia="Times New Roman" w:cstheme="minorHAnsi"/>
          <w:color w:val="0E0E0E"/>
          <w:sz w:val="26"/>
          <w:szCs w:val="26"/>
          <w:lang w:eastAsia="hu-HU"/>
        </w:rPr>
        <w:lastRenderedPageBreak/>
        <w:t>(</w:t>
      </w:r>
      <w:r w:rsidRPr="00F54AF0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Aláírásommal kijelentem, hogy hozzájárulok, ahhoz, hogy a Csorba Győző Könyvtár (a továbbiakban: CSGYK) az irodalmi kvízjáték során megadott nevem és elérhetőségem a játék lebonyolításához szükséges mértékben és ideig kezelje, illetve nyertességem esetén nevem a CSGYK honlapján nyilvánosságra hozza. Tudomásom van arról, hogy a személyes adataimmal kapcsolatosan jogom van a tájékoztatáshoz, a hozzáféréshez, a helyesbítéshez, a törléshez, az adatkezelés korlátozásához és a jogorvoslathoz. Tudomásul veszem, hogy az adatkezeléssel kapcsolatos kérdéseimmel az </w:t>
      </w:r>
      <w:hyperlink r:id="rId8" w:history="1">
        <w:r w:rsidRPr="00F54AF0">
          <w:rPr>
            <w:rStyle w:val="Hiperhivatkozs"/>
            <w:rFonts w:cstheme="minorHAnsi"/>
            <w:i/>
            <w:iCs/>
            <w:sz w:val="26"/>
            <w:szCs w:val="26"/>
            <w:shd w:val="clear" w:color="auto" w:fill="FFFFFF"/>
          </w:rPr>
          <w:t>adatvedelem@csgyk.hu</w:t>
        </w:r>
      </w:hyperlink>
      <w:r w:rsidRPr="00F54AF0">
        <w:rPr>
          <w:rFonts w:cstheme="minorHAnsi"/>
          <w:i/>
          <w:iCs/>
          <w:color w:val="000000"/>
          <w:sz w:val="26"/>
          <w:szCs w:val="26"/>
          <w:shd w:val="clear" w:color="auto" w:fill="FFFFFF"/>
        </w:rPr>
        <w:t xml:space="preserve"> e-mail címen élhetek jelzéssel. Tisztában vagyok azzal, hogy hozzájárulásom bármikor, indokolás nélkül visszavonhatom.</w:t>
      </w:r>
      <w:r w:rsidRPr="00F54AF0">
        <w:rPr>
          <w:rFonts w:eastAsia="Times New Roman" w:cstheme="minorHAnsi"/>
          <w:color w:val="0E0E0E"/>
          <w:sz w:val="26"/>
          <w:szCs w:val="26"/>
          <w:lang w:eastAsia="hu-HU"/>
        </w:rPr>
        <w:t>)</w:t>
      </w:r>
    </w:p>
    <w:p w14:paraId="4DDB2A60" w14:textId="77777777" w:rsidR="006A30EA" w:rsidRPr="00F54AF0" w:rsidRDefault="006A30EA" w:rsidP="006A30EA">
      <w:pPr>
        <w:spacing w:after="240"/>
        <w:rPr>
          <w:rFonts w:cstheme="minorHAnsi"/>
          <w:sz w:val="26"/>
          <w:szCs w:val="26"/>
        </w:rPr>
      </w:pPr>
      <w:r w:rsidRPr="00F54AF0">
        <w:rPr>
          <w:rFonts w:cstheme="minorHAnsi"/>
          <w:sz w:val="26"/>
          <w:szCs w:val="26"/>
        </w:rPr>
        <w:t>Név:</w:t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</w:rPr>
        <w:tab/>
      </w:r>
    </w:p>
    <w:p w14:paraId="6BF588FA" w14:textId="77777777" w:rsidR="006A30EA" w:rsidRPr="00F54AF0" w:rsidRDefault="006A30EA" w:rsidP="006A30EA">
      <w:pPr>
        <w:spacing w:after="240"/>
        <w:rPr>
          <w:rFonts w:cstheme="minorHAnsi"/>
          <w:sz w:val="26"/>
          <w:szCs w:val="26"/>
          <w:u w:val="single"/>
        </w:rPr>
      </w:pPr>
      <w:r w:rsidRPr="00F54AF0">
        <w:rPr>
          <w:rFonts w:cstheme="minorHAnsi"/>
          <w:sz w:val="26"/>
          <w:szCs w:val="26"/>
        </w:rPr>
        <w:t xml:space="preserve">Elérhetőség (telefon, email): </w:t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</w:r>
      <w:r w:rsidRPr="00F54AF0">
        <w:rPr>
          <w:rFonts w:cstheme="minorHAnsi"/>
          <w:sz w:val="26"/>
          <w:szCs w:val="26"/>
          <w:u w:val="single"/>
        </w:rPr>
        <w:tab/>
        <w:t>______________________________</w:t>
      </w:r>
    </w:p>
    <w:p w14:paraId="4594D26F" w14:textId="398BF1C7" w:rsidR="006A30EA" w:rsidRPr="00F54AF0" w:rsidRDefault="006A30EA" w:rsidP="006A30EA">
      <w:pPr>
        <w:spacing w:after="240"/>
        <w:rPr>
          <w:rFonts w:cstheme="minorHAnsi"/>
          <w:b/>
          <w:bCs/>
          <w:sz w:val="26"/>
          <w:szCs w:val="26"/>
        </w:rPr>
      </w:pPr>
      <w:r w:rsidRPr="00F54AF0">
        <w:rPr>
          <w:rFonts w:cstheme="minorHAnsi"/>
          <w:b/>
          <w:bCs/>
          <w:sz w:val="26"/>
          <w:szCs w:val="26"/>
        </w:rPr>
        <w:t>Beküldési határidő: 2026. március 31.</w:t>
      </w:r>
    </w:p>
    <w:p w14:paraId="7959D0A6" w14:textId="77777777" w:rsidR="006A30EA" w:rsidRPr="00F54AF0" w:rsidRDefault="006A30EA" w:rsidP="006A30EA">
      <w:p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A szerencsés nyertes a Csorba Győző Könyvtár alábbi szolgáltatásai közül választhat:</w:t>
      </w:r>
    </w:p>
    <w:p w14:paraId="05A678D4" w14:textId="77777777" w:rsidR="006A30EA" w:rsidRPr="00F54AF0" w:rsidRDefault="006A30EA" w:rsidP="006A30EA">
      <w:pPr>
        <w:pStyle w:val="Listaszerbekezds"/>
        <w:spacing w:line="360" w:lineRule="auto"/>
        <w:jc w:val="both"/>
        <w:rPr>
          <w:sz w:val="28"/>
          <w:szCs w:val="28"/>
        </w:rPr>
      </w:pPr>
    </w:p>
    <w:p w14:paraId="5E760EB1" w14:textId="77777777" w:rsidR="006A30EA" w:rsidRPr="00F54AF0" w:rsidRDefault="006A30EA" w:rsidP="006A30EA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Retro Könyvvásár - ajándékutalvány</w:t>
      </w:r>
    </w:p>
    <w:p w14:paraId="721E868C" w14:textId="77777777" w:rsidR="006A30EA" w:rsidRPr="00F54AF0" w:rsidRDefault="006A30EA" w:rsidP="006A30EA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CSGYK Zeneműtár- 1,5 óra zongorahasználat</w:t>
      </w:r>
    </w:p>
    <w:p w14:paraId="181C986E" w14:textId="77777777" w:rsidR="006A30EA" w:rsidRPr="00F54AF0" w:rsidRDefault="006A30EA" w:rsidP="006A30EA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Pro Pannónia Kiadó- 5 darabos könyvcsomag</w:t>
      </w:r>
    </w:p>
    <w:p w14:paraId="1C107946" w14:textId="77777777" w:rsidR="006A30EA" w:rsidRPr="00F54AF0" w:rsidRDefault="006A30EA" w:rsidP="006A30EA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CSGYK Helyismereti Gyűjtemény- Napom lapja szolgáltatás</w:t>
      </w:r>
    </w:p>
    <w:p w14:paraId="3F092695" w14:textId="77777777" w:rsidR="006A30EA" w:rsidRPr="00F54AF0" w:rsidRDefault="006A30EA" w:rsidP="006A30EA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4AF0">
        <w:rPr>
          <w:sz w:val="28"/>
          <w:szCs w:val="28"/>
        </w:rPr>
        <w:t>CSGYK Zeneműtár - Szabadulószobás játék</w:t>
      </w:r>
    </w:p>
    <w:p w14:paraId="5D19E5CA" w14:textId="77777777" w:rsidR="006A30EA" w:rsidRPr="00F54AF0" w:rsidRDefault="006A30EA" w:rsidP="006A30EA">
      <w:pPr>
        <w:spacing w:line="360" w:lineRule="auto"/>
        <w:jc w:val="both"/>
        <w:rPr>
          <w:sz w:val="28"/>
          <w:szCs w:val="28"/>
        </w:rPr>
      </w:pPr>
    </w:p>
    <w:p w14:paraId="4591510C" w14:textId="77777777" w:rsidR="006A30EA" w:rsidRPr="00A07E82" w:rsidRDefault="006A30EA" w:rsidP="006A30EA">
      <w:pPr>
        <w:spacing w:line="360" w:lineRule="auto"/>
        <w:jc w:val="both"/>
        <w:rPr>
          <w:b/>
          <w:bCs/>
          <w:sz w:val="28"/>
          <w:szCs w:val="28"/>
        </w:rPr>
      </w:pPr>
      <w:r w:rsidRPr="00F54AF0">
        <w:rPr>
          <w:b/>
          <w:bCs/>
          <w:sz w:val="28"/>
          <w:szCs w:val="28"/>
        </w:rPr>
        <w:t>Kérjük jelölje be, hogy győzelem esetén melyik nyereményt szeretné kérni!</w:t>
      </w:r>
    </w:p>
    <w:p w14:paraId="6E0BE65B" w14:textId="77777777" w:rsidR="000E6E17" w:rsidRPr="00731CE9" w:rsidRDefault="000E6E17" w:rsidP="00731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6E17" w:rsidRPr="0073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3D4"/>
    <w:multiLevelType w:val="hybridMultilevel"/>
    <w:tmpl w:val="CF86BC28"/>
    <w:lvl w:ilvl="0" w:tplc="70B42EC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1443CF"/>
    <w:multiLevelType w:val="hybridMultilevel"/>
    <w:tmpl w:val="14E60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85649">
    <w:abstractNumId w:val="1"/>
  </w:num>
  <w:num w:numId="2" w16cid:durableId="178349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5D"/>
    <w:rsid w:val="000E6E17"/>
    <w:rsid w:val="000F08C2"/>
    <w:rsid w:val="00101B55"/>
    <w:rsid w:val="00123BFC"/>
    <w:rsid w:val="00167E5D"/>
    <w:rsid w:val="001722E0"/>
    <w:rsid w:val="001B1382"/>
    <w:rsid w:val="001B6A75"/>
    <w:rsid w:val="00237150"/>
    <w:rsid w:val="00237847"/>
    <w:rsid w:val="00266098"/>
    <w:rsid w:val="002C35E0"/>
    <w:rsid w:val="00392080"/>
    <w:rsid w:val="003B522B"/>
    <w:rsid w:val="003C2C8E"/>
    <w:rsid w:val="00436077"/>
    <w:rsid w:val="0046696B"/>
    <w:rsid w:val="00473A67"/>
    <w:rsid w:val="0048059A"/>
    <w:rsid w:val="004A3E03"/>
    <w:rsid w:val="004E3B0B"/>
    <w:rsid w:val="004F1124"/>
    <w:rsid w:val="0050772D"/>
    <w:rsid w:val="00511C15"/>
    <w:rsid w:val="00540CDF"/>
    <w:rsid w:val="00545E18"/>
    <w:rsid w:val="005A4338"/>
    <w:rsid w:val="005B0896"/>
    <w:rsid w:val="00602CF6"/>
    <w:rsid w:val="006219BF"/>
    <w:rsid w:val="00680766"/>
    <w:rsid w:val="006978B1"/>
    <w:rsid w:val="006A30EA"/>
    <w:rsid w:val="006D5152"/>
    <w:rsid w:val="006E44C8"/>
    <w:rsid w:val="007038BB"/>
    <w:rsid w:val="00731CE9"/>
    <w:rsid w:val="00762038"/>
    <w:rsid w:val="007C7AFD"/>
    <w:rsid w:val="00813397"/>
    <w:rsid w:val="00843424"/>
    <w:rsid w:val="008D4461"/>
    <w:rsid w:val="009918C2"/>
    <w:rsid w:val="009B5411"/>
    <w:rsid w:val="009B667A"/>
    <w:rsid w:val="009C24FD"/>
    <w:rsid w:val="00A630D8"/>
    <w:rsid w:val="00A74F40"/>
    <w:rsid w:val="00A84084"/>
    <w:rsid w:val="00A9602E"/>
    <w:rsid w:val="00AA4A89"/>
    <w:rsid w:val="00AB71A8"/>
    <w:rsid w:val="00AE7493"/>
    <w:rsid w:val="00AF17DE"/>
    <w:rsid w:val="00B510AC"/>
    <w:rsid w:val="00B74225"/>
    <w:rsid w:val="00BE5755"/>
    <w:rsid w:val="00C3528D"/>
    <w:rsid w:val="00C353C2"/>
    <w:rsid w:val="00C473D6"/>
    <w:rsid w:val="00C52576"/>
    <w:rsid w:val="00C55598"/>
    <w:rsid w:val="00C64077"/>
    <w:rsid w:val="00C84BF6"/>
    <w:rsid w:val="00CB7DFA"/>
    <w:rsid w:val="00CC2C9B"/>
    <w:rsid w:val="00D3275C"/>
    <w:rsid w:val="00DC1245"/>
    <w:rsid w:val="00E03CA9"/>
    <w:rsid w:val="00EA33FB"/>
    <w:rsid w:val="00ED5E93"/>
    <w:rsid w:val="00EF6AC0"/>
    <w:rsid w:val="00EF6CBA"/>
    <w:rsid w:val="00F029F7"/>
    <w:rsid w:val="00F10C2B"/>
    <w:rsid w:val="00F54AF0"/>
    <w:rsid w:val="00FA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CAE4"/>
  <w15:chartTrackingRefBased/>
  <w15:docId w15:val="{F55CA151-6232-46F7-9E46-4D52C483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E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E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E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E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E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E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E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E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E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E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E5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640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6407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A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A30E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A30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csgyk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Könyvtáros</dc:creator>
  <cp:keywords/>
  <dc:description/>
  <cp:lastModifiedBy>Könyvtáros</cp:lastModifiedBy>
  <cp:revision>6</cp:revision>
  <dcterms:created xsi:type="dcterms:W3CDTF">2026-02-27T14:08:00Z</dcterms:created>
  <dcterms:modified xsi:type="dcterms:W3CDTF">2026-03-02T11:24:00Z</dcterms:modified>
</cp:coreProperties>
</file>