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F6427" w14:textId="77777777" w:rsidR="00344D39" w:rsidRPr="00926F0F" w:rsidRDefault="00344D39" w:rsidP="00C232CA">
      <w:pPr>
        <w:spacing w:after="0" w:line="240" w:lineRule="auto"/>
        <w:contextualSpacing/>
        <w:jc w:val="both"/>
        <w:rPr>
          <w:rStyle w:val="Kiemels"/>
          <w:rFonts w:eastAsia="Arial Unicode MS" w:cstheme="minorHAnsi"/>
          <w:i w:val="0"/>
          <w:color w:val="000000" w:themeColor="text1"/>
          <w:shd w:val="clear" w:color="auto" w:fill="FFFFFF"/>
        </w:rPr>
      </w:pPr>
    </w:p>
    <w:p w14:paraId="6941F06D" w14:textId="64E0D766" w:rsidR="00344D39" w:rsidRPr="00926F0F" w:rsidRDefault="00335DA3" w:rsidP="00C232CA">
      <w:pPr>
        <w:spacing w:after="0" w:line="240" w:lineRule="auto"/>
        <w:ind w:left="360"/>
        <w:contextualSpacing/>
        <w:jc w:val="center"/>
        <w:rPr>
          <w:rStyle w:val="Kiemels"/>
          <w:rFonts w:eastAsia="Arial Unicode MS" w:cstheme="minorHAnsi"/>
          <w:i w:val="0"/>
          <w:color w:val="000000" w:themeColor="text1"/>
          <w:shd w:val="clear" w:color="auto" w:fill="FFFFFF"/>
        </w:rPr>
      </w:pPr>
      <w:r>
        <w:rPr>
          <w:noProof/>
        </w:rPr>
        <w:drawing>
          <wp:inline distT="0" distB="0" distL="0" distR="0" wp14:anchorId="20B46250" wp14:editId="432C4D03">
            <wp:extent cx="2095500" cy="2505075"/>
            <wp:effectExtent l="0" t="0" r="0" b="9525"/>
            <wp:docPr id="3" name="Kép 3" descr="https://upload.wikimedia.org/wikipedia/commons/thumb/d/da/Hermann_Hesse_2.jpg/220px-Hermann_Hess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d/da/Hermann_Hesse_2.jpg/220px-Hermann_Hesse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505075"/>
                    </a:xfrm>
                    <a:prstGeom prst="rect">
                      <a:avLst/>
                    </a:prstGeom>
                    <a:noFill/>
                    <a:ln>
                      <a:noFill/>
                    </a:ln>
                  </pic:spPr>
                </pic:pic>
              </a:graphicData>
            </a:graphic>
          </wp:inline>
        </w:drawing>
      </w:r>
    </w:p>
    <w:p w14:paraId="21B171A6" w14:textId="77777777" w:rsidR="00344D39" w:rsidRPr="00926F0F" w:rsidRDefault="00344D39" w:rsidP="00C232CA">
      <w:pPr>
        <w:spacing w:after="0" w:line="240" w:lineRule="auto"/>
        <w:ind w:left="360"/>
        <w:contextualSpacing/>
        <w:jc w:val="both"/>
        <w:rPr>
          <w:rStyle w:val="Kiemels"/>
          <w:rFonts w:eastAsia="Arial Unicode MS" w:cstheme="minorHAnsi"/>
          <w:i w:val="0"/>
          <w:color w:val="000000" w:themeColor="text1"/>
          <w:shd w:val="clear" w:color="auto" w:fill="FFFFFF"/>
        </w:rPr>
      </w:pPr>
    </w:p>
    <w:p w14:paraId="2F61B4F0" w14:textId="424F418C" w:rsidR="00344D39" w:rsidRPr="00926F0F" w:rsidRDefault="00335DA3" w:rsidP="00C232CA">
      <w:pPr>
        <w:spacing w:after="0" w:line="240" w:lineRule="auto"/>
        <w:contextualSpacing/>
        <w:jc w:val="center"/>
        <w:rPr>
          <w:rStyle w:val="Kiemels"/>
          <w:rFonts w:eastAsia="Arial Unicode MS" w:cstheme="minorHAnsi"/>
          <w:b/>
          <w:i w:val="0"/>
          <w:color w:val="000000" w:themeColor="text1"/>
          <w:sz w:val="40"/>
          <w:szCs w:val="40"/>
          <w:shd w:val="clear" w:color="auto" w:fill="FFFFFF"/>
        </w:rPr>
      </w:pPr>
      <w:r>
        <w:rPr>
          <w:rStyle w:val="Kiemels"/>
          <w:rFonts w:eastAsia="Arial Unicode MS" w:cstheme="minorHAnsi"/>
          <w:b/>
          <w:i w:val="0"/>
          <w:color w:val="000000" w:themeColor="text1"/>
          <w:sz w:val="40"/>
          <w:szCs w:val="40"/>
          <w:shd w:val="clear" w:color="auto" w:fill="FFFFFF"/>
        </w:rPr>
        <w:t>Hermann Hesse</w:t>
      </w:r>
    </w:p>
    <w:p w14:paraId="5267278A" w14:textId="77777777" w:rsidR="00D34B94" w:rsidRPr="00926F0F" w:rsidRDefault="00D34B94" w:rsidP="00C232CA">
      <w:pPr>
        <w:spacing w:after="0" w:line="240" w:lineRule="auto"/>
        <w:contextualSpacing/>
        <w:jc w:val="center"/>
        <w:rPr>
          <w:rFonts w:eastAsia="Times New Roman" w:cstheme="minorHAnsi"/>
          <w:color w:val="000000" w:themeColor="text1"/>
        </w:rPr>
      </w:pPr>
    </w:p>
    <w:p w14:paraId="5A64B67E" w14:textId="431CB8C3" w:rsidR="00344D39" w:rsidRPr="006D3F83" w:rsidRDefault="00335DA3" w:rsidP="00335DA3">
      <w:pPr>
        <w:spacing w:after="0" w:line="240" w:lineRule="auto"/>
        <w:contextualSpacing/>
        <w:jc w:val="both"/>
        <w:rPr>
          <w:rFonts w:eastAsia="Times New Roman" w:cstheme="minorHAnsi"/>
          <w:i/>
          <w:color w:val="000000" w:themeColor="text1"/>
        </w:rPr>
      </w:pPr>
      <w:r w:rsidRPr="00335DA3">
        <w:rPr>
          <w:rFonts w:eastAsia="Times New Roman" w:cstheme="minorHAnsi"/>
          <w:i/>
          <w:color w:val="000000" w:themeColor="text1"/>
        </w:rPr>
        <w:t xml:space="preserve">„Volt egyszer egy német szellem, német merészség, német férfiasság, mely nem pusztán csordazajongásban és tömeglelkesedésben nyilvánult meg. Az utolsó ilyen típusú nagy szellem Nietzsche volt, aki az akkori Németország polgári gyarapodása és csordaszelleme közepette </w:t>
      </w:r>
      <w:proofErr w:type="spellStart"/>
      <w:r w:rsidRPr="00335DA3">
        <w:rPr>
          <w:rFonts w:eastAsia="Times New Roman" w:cstheme="minorHAnsi"/>
          <w:i/>
          <w:color w:val="000000" w:themeColor="text1"/>
        </w:rPr>
        <w:t>antipatriótává</w:t>
      </w:r>
      <w:proofErr w:type="spellEnd"/>
      <w:r w:rsidRPr="00335DA3">
        <w:rPr>
          <w:rFonts w:eastAsia="Times New Roman" w:cstheme="minorHAnsi"/>
          <w:i/>
          <w:color w:val="000000" w:themeColor="text1"/>
        </w:rPr>
        <w:t xml:space="preserve"> és </w:t>
      </w:r>
      <w:proofErr w:type="spellStart"/>
      <w:r w:rsidRPr="00335DA3">
        <w:rPr>
          <w:rFonts w:eastAsia="Times New Roman" w:cstheme="minorHAnsi"/>
          <w:i/>
          <w:color w:val="000000" w:themeColor="text1"/>
        </w:rPr>
        <w:t>antinémetté</w:t>
      </w:r>
      <w:proofErr w:type="spellEnd"/>
      <w:r w:rsidRPr="00335DA3">
        <w:rPr>
          <w:rFonts w:eastAsia="Times New Roman" w:cstheme="minorHAnsi"/>
          <w:i/>
          <w:color w:val="000000" w:themeColor="text1"/>
        </w:rPr>
        <w:t xml:space="preserve"> vált. Kiáltó szavam rá akar emlékeztetni,</w:t>
      </w:r>
      <w:r>
        <w:rPr>
          <w:rFonts w:eastAsia="Times New Roman" w:cstheme="minorHAnsi"/>
          <w:i/>
          <w:color w:val="000000" w:themeColor="text1"/>
        </w:rPr>
        <w:t xml:space="preserve"> az ő bátorságára és magányára.</w:t>
      </w:r>
      <w:r w:rsidR="00627755" w:rsidRPr="006D3F83">
        <w:rPr>
          <w:rFonts w:eastAsia="Times New Roman" w:cstheme="minorHAnsi"/>
          <w:i/>
          <w:color w:val="000000" w:themeColor="text1"/>
        </w:rPr>
        <w:t>”</w:t>
      </w:r>
    </w:p>
    <w:p w14:paraId="4ABB583D" w14:textId="77777777" w:rsidR="00D34B94" w:rsidRDefault="00D34B94" w:rsidP="00335DA3">
      <w:pPr>
        <w:spacing w:after="0" w:line="240" w:lineRule="auto"/>
        <w:contextualSpacing/>
        <w:jc w:val="both"/>
        <w:rPr>
          <w:rFonts w:eastAsia="Times New Roman" w:cstheme="minorHAnsi"/>
          <w:color w:val="000000" w:themeColor="text1"/>
        </w:rPr>
      </w:pPr>
    </w:p>
    <w:p w14:paraId="2F1010B3" w14:textId="3BEB46C4" w:rsidR="00261B21" w:rsidRDefault="00261B21" w:rsidP="00335DA3">
      <w:pPr>
        <w:spacing w:after="0" w:line="240" w:lineRule="auto"/>
        <w:contextualSpacing/>
        <w:jc w:val="both"/>
        <w:rPr>
          <w:rFonts w:eastAsia="Times New Roman" w:cstheme="minorHAnsi"/>
          <w:color w:val="000000" w:themeColor="text1"/>
        </w:rPr>
      </w:pPr>
      <w:r w:rsidRPr="00261B21">
        <w:rPr>
          <w:rFonts w:eastAsia="Times New Roman" w:cstheme="minorHAnsi"/>
          <w:color w:val="000000" w:themeColor="text1"/>
        </w:rPr>
        <w:t>Ebben az évben irodalmi kvízünket minden hónapban egy Nobel-díjas szerzőről állítjuk össze.</w:t>
      </w:r>
    </w:p>
    <w:p w14:paraId="165D6AD0" w14:textId="77777777" w:rsidR="00261B21" w:rsidRPr="006D3F83" w:rsidRDefault="00261B21" w:rsidP="00335DA3">
      <w:pPr>
        <w:spacing w:after="0" w:line="240" w:lineRule="auto"/>
        <w:contextualSpacing/>
        <w:jc w:val="both"/>
        <w:rPr>
          <w:rFonts w:eastAsia="Times New Roman" w:cstheme="minorHAnsi"/>
          <w:color w:val="000000" w:themeColor="text1"/>
        </w:rPr>
      </w:pPr>
      <w:bookmarkStart w:id="0" w:name="_GoBack"/>
      <w:bookmarkEnd w:id="0"/>
    </w:p>
    <w:p w14:paraId="1034FBFF" w14:textId="494412DC" w:rsidR="00344D39" w:rsidRPr="006D3F83" w:rsidRDefault="00344D39" w:rsidP="00335DA3">
      <w:pPr>
        <w:spacing w:after="0" w:line="240" w:lineRule="auto"/>
        <w:contextualSpacing/>
        <w:jc w:val="both"/>
        <w:rPr>
          <w:rFonts w:cstheme="minorHAnsi"/>
          <w:color w:val="000000" w:themeColor="text1"/>
        </w:rPr>
      </w:pPr>
      <w:r w:rsidRPr="006D3F83">
        <w:rPr>
          <w:rFonts w:eastAsia="Times New Roman" w:cstheme="minorHAnsi"/>
          <w:iCs/>
          <w:color w:val="000000" w:themeColor="text1"/>
        </w:rPr>
        <w:t>A kvíz beküldési határideje 202</w:t>
      </w:r>
      <w:r w:rsidR="00335DA3">
        <w:rPr>
          <w:rFonts w:eastAsia="Times New Roman" w:cstheme="minorHAnsi"/>
          <w:iCs/>
          <w:color w:val="000000" w:themeColor="text1"/>
        </w:rPr>
        <w:t>4</w:t>
      </w:r>
      <w:r w:rsidRPr="006D3F83">
        <w:rPr>
          <w:rFonts w:eastAsia="Times New Roman" w:cstheme="minorHAnsi"/>
          <w:iCs/>
          <w:color w:val="000000" w:themeColor="text1"/>
        </w:rPr>
        <w:t>.</w:t>
      </w:r>
      <w:r w:rsidR="006D3F83" w:rsidRPr="006D3F83">
        <w:rPr>
          <w:rFonts w:eastAsia="Times New Roman" w:cstheme="minorHAnsi"/>
          <w:iCs/>
          <w:color w:val="000000" w:themeColor="text1"/>
        </w:rPr>
        <w:t>0</w:t>
      </w:r>
      <w:r w:rsidR="00335DA3">
        <w:rPr>
          <w:rFonts w:eastAsia="Times New Roman" w:cstheme="minorHAnsi"/>
          <w:iCs/>
          <w:color w:val="000000" w:themeColor="text1"/>
        </w:rPr>
        <w:t>5</w:t>
      </w:r>
      <w:r w:rsidRPr="006D3F83">
        <w:rPr>
          <w:rFonts w:eastAsia="Times New Roman" w:cstheme="minorHAnsi"/>
          <w:iCs/>
          <w:color w:val="000000" w:themeColor="text1"/>
        </w:rPr>
        <w:t>.</w:t>
      </w:r>
      <w:r w:rsidR="00A37B04" w:rsidRPr="006D3F83">
        <w:rPr>
          <w:rFonts w:eastAsia="Times New Roman" w:cstheme="minorHAnsi"/>
          <w:iCs/>
          <w:color w:val="000000" w:themeColor="text1"/>
        </w:rPr>
        <w:t>3</w:t>
      </w:r>
      <w:r w:rsidR="00C209E5" w:rsidRPr="006D3F83">
        <w:rPr>
          <w:rFonts w:eastAsia="Times New Roman" w:cstheme="minorHAnsi"/>
          <w:iCs/>
          <w:color w:val="000000" w:themeColor="text1"/>
        </w:rPr>
        <w:t>1</w:t>
      </w:r>
      <w:r w:rsidRPr="006D3F83">
        <w:rPr>
          <w:rFonts w:eastAsia="Times New Roman" w:cstheme="minorHAnsi"/>
          <w:iCs/>
          <w:color w:val="000000" w:themeColor="text1"/>
        </w:rPr>
        <w:t>.</w:t>
      </w:r>
    </w:p>
    <w:p w14:paraId="02DC23BA" w14:textId="77777777" w:rsidR="00457B5A" w:rsidRPr="006D3F83" w:rsidRDefault="00344D39" w:rsidP="00335DA3">
      <w:pPr>
        <w:pStyle w:val="Listaszerbekezds"/>
        <w:spacing w:after="0" w:line="240" w:lineRule="auto"/>
        <w:ind w:left="0"/>
        <w:jc w:val="both"/>
        <w:rPr>
          <w:rFonts w:eastAsia="Times New Roman" w:cstheme="minorHAnsi"/>
          <w:iCs/>
          <w:color w:val="000000" w:themeColor="text1"/>
        </w:rPr>
      </w:pPr>
      <w:r w:rsidRPr="006D3F83">
        <w:rPr>
          <w:rFonts w:eastAsia="Times New Roman" w:cstheme="minorHAnsi"/>
          <w:iCs/>
          <w:color w:val="000000" w:themeColor="text1"/>
        </w:rPr>
        <w:t>A helyes megfejtők között minden hónap végén könyvjutalmat sorsolunk ki.</w:t>
      </w:r>
      <w:r w:rsidR="00457B5A" w:rsidRPr="006D3F83">
        <w:rPr>
          <w:rFonts w:eastAsia="Times New Roman" w:cstheme="minorHAnsi"/>
          <w:iCs/>
          <w:color w:val="000000" w:themeColor="text1"/>
        </w:rPr>
        <w:t xml:space="preserve"> </w:t>
      </w:r>
    </w:p>
    <w:p w14:paraId="4B5ACDCC" w14:textId="77777777" w:rsidR="006D3F83" w:rsidRPr="006D3F83" w:rsidRDefault="006D3F83" w:rsidP="00335DA3">
      <w:pPr>
        <w:spacing w:after="0" w:line="240" w:lineRule="auto"/>
        <w:contextualSpacing/>
        <w:jc w:val="both"/>
        <w:rPr>
          <w:rFonts w:cstheme="minorHAnsi"/>
        </w:rPr>
      </w:pPr>
    </w:p>
    <w:p w14:paraId="793D8C6F" w14:textId="4FD83722" w:rsidR="00335DA3" w:rsidRPr="00335DA3" w:rsidRDefault="00335DA3" w:rsidP="00335DA3">
      <w:pPr>
        <w:spacing w:after="240" w:line="240" w:lineRule="auto"/>
        <w:jc w:val="both"/>
        <w:rPr>
          <w:rFonts w:cstheme="minorHAnsi"/>
        </w:rPr>
      </w:pPr>
      <w:r w:rsidRPr="00335DA3">
        <w:rPr>
          <w:rFonts w:cstheme="minorHAnsi"/>
        </w:rPr>
        <w:t xml:space="preserve">1. Hermann Hesse 1877. július 2-án született a Német Császárság tagállamának, a Württembergi </w:t>
      </w:r>
      <w:proofErr w:type="gramStart"/>
      <w:r w:rsidRPr="00335DA3">
        <w:rPr>
          <w:rFonts w:cstheme="minorHAnsi"/>
        </w:rPr>
        <w:t xml:space="preserve">Királyságnak </w:t>
      </w:r>
      <w:r>
        <w:rPr>
          <w:rFonts w:cstheme="minorHAnsi"/>
        </w:rPr>
        <w:t>…</w:t>
      </w:r>
      <w:proofErr w:type="gramEnd"/>
      <w:r>
        <w:rPr>
          <w:rFonts w:cstheme="minorHAnsi"/>
        </w:rPr>
        <w:t>…….</w:t>
      </w:r>
      <w:r w:rsidRPr="00335DA3">
        <w:rPr>
          <w:rFonts w:cstheme="minorHAnsi"/>
        </w:rPr>
        <w:t>… nevű településén:</w:t>
      </w:r>
    </w:p>
    <w:p w14:paraId="49417828"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xml:space="preserve">. </w:t>
      </w:r>
      <w:proofErr w:type="spellStart"/>
      <w:r w:rsidRPr="00335DA3">
        <w:rPr>
          <w:rFonts w:cstheme="minorHAnsi"/>
        </w:rPr>
        <w:t>Heilbronn</w:t>
      </w:r>
      <w:proofErr w:type="spellEnd"/>
    </w:p>
    <w:p w14:paraId="6FAB7DDB"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 xml:space="preserve">b. </w:t>
      </w:r>
      <w:proofErr w:type="spellStart"/>
      <w:r w:rsidRPr="00335DA3">
        <w:rPr>
          <w:rFonts w:cstheme="minorHAnsi"/>
        </w:rPr>
        <w:t>Biberach</w:t>
      </w:r>
      <w:proofErr w:type="spellEnd"/>
    </w:p>
    <w:p w14:paraId="210826E8"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w:t>
      </w:r>
      <w:proofErr w:type="spellStart"/>
      <w:r w:rsidRPr="00335DA3">
        <w:rPr>
          <w:rFonts w:cstheme="minorHAnsi"/>
        </w:rPr>
        <w:t>Calw</w:t>
      </w:r>
      <w:proofErr w:type="spellEnd"/>
    </w:p>
    <w:p w14:paraId="50C95EEF" w14:textId="77777777" w:rsidR="00335DA3" w:rsidRPr="00335DA3" w:rsidRDefault="00335DA3" w:rsidP="00335DA3">
      <w:pPr>
        <w:spacing w:after="0" w:line="240" w:lineRule="auto"/>
        <w:contextualSpacing/>
        <w:jc w:val="both"/>
        <w:rPr>
          <w:rFonts w:cstheme="minorHAnsi"/>
        </w:rPr>
      </w:pPr>
      <w:r w:rsidRPr="00335DA3">
        <w:rPr>
          <w:rFonts w:cstheme="minorHAnsi"/>
        </w:rPr>
        <w:t xml:space="preserve"> </w:t>
      </w:r>
    </w:p>
    <w:p w14:paraId="584BC9B2" w14:textId="0968115C" w:rsidR="00335DA3" w:rsidRPr="00335DA3" w:rsidRDefault="00335DA3" w:rsidP="00335DA3">
      <w:pPr>
        <w:spacing w:after="240" w:line="240" w:lineRule="auto"/>
        <w:jc w:val="both"/>
        <w:rPr>
          <w:rFonts w:cstheme="minorHAnsi"/>
        </w:rPr>
      </w:pPr>
      <w:r w:rsidRPr="00335DA3">
        <w:rPr>
          <w:rFonts w:cstheme="minorHAnsi"/>
        </w:rPr>
        <w:t xml:space="preserve">2. Nagyapja évtizedekig hithirdető volt Indiában. Az ő „könyvtárán át nyílt ablak” a világra. Szigorú vallásosság uralkodott a családban, </w:t>
      </w:r>
      <w:proofErr w:type="gramStart"/>
      <w:r w:rsidRPr="00335DA3">
        <w:rPr>
          <w:rFonts w:cstheme="minorHAnsi"/>
        </w:rPr>
        <w:t xml:space="preserve">mely </w:t>
      </w:r>
      <w:r>
        <w:rPr>
          <w:rFonts w:cstheme="minorHAnsi"/>
        </w:rPr>
        <w:t>…</w:t>
      </w:r>
      <w:proofErr w:type="gramEnd"/>
      <w:r>
        <w:rPr>
          <w:rFonts w:cstheme="minorHAnsi"/>
        </w:rPr>
        <w:t>……</w:t>
      </w:r>
      <w:r w:rsidRPr="00335DA3">
        <w:rPr>
          <w:rFonts w:cstheme="minorHAnsi"/>
        </w:rPr>
        <w:t>..</w:t>
      </w:r>
    </w:p>
    <w:p w14:paraId="6E858774"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xml:space="preserve">. </w:t>
      </w:r>
      <w:proofErr w:type="gramStart"/>
      <w:r w:rsidRPr="00335DA3">
        <w:rPr>
          <w:rFonts w:cstheme="minorHAnsi"/>
        </w:rPr>
        <w:t>katolikus</w:t>
      </w:r>
      <w:proofErr w:type="gramEnd"/>
    </w:p>
    <w:p w14:paraId="13AA6C86"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 xml:space="preserve">b. </w:t>
      </w:r>
      <w:proofErr w:type="gramStart"/>
      <w:r w:rsidRPr="00335DA3">
        <w:rPr>
          <w:rFonts w:cstheme="minorHAnsi"/>
        </w:rPr>
        <w:t>protestáns</w:t>
      </w:r>
      <w:proofErr w:type="gramEnd"/>
      <w:r w:rsidRPr="00335DA3">
        <w:rPr>
          <w:rFonts w:cstheme="minorHAnsi"/>
        </w:rPr>
        <w:t xml:space="preserve"> (lutheránus, pietista)</w:t>
      </w:r>
    </w:p>
    <w:p w14:paraId="0C11FC11"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hindu</w:t>
      </w:r>
    </w:p>
    <w:p w14:paraId="28FFD22C" w14:textId="77777777" w:rsidR="00335DA3" w:rsidRPr="00335DA3" w:rsidRDefault="00335DA3" w:rsidP="00335DA3">
      <w:pPr>
        <w:spacing w:after="0" w:line="240" w:lineRule="auto"/>
        <w:contextualSpacing/>
        <w:jc w:val="both"/>
        <w:rPr>
          <w:rFonts w:cstheme="minorHAnsi"/>
        </w:rPr>
      </w:pPr>
    </w:p>
    <w:p w14:paraId="792EAC16" w14:textId="77777777" w:rsidR="00335DA3" w:rsidRPr="00335DA3" w:rsidRDefault="00335DA3" w:rsidP="00335DA3">
      <w:pPr>
        <w:spacing w:after="240" w:line="240" w:lineRule="auto"/>
        <w:jc w:val="both"/>
        <w:rPr>
          <w:rFonts w:cstheme="minorHAnsi"/>
        </w:rPr>
      </w:pPr>
      <w:r w:rsidRPr="00335DA3">
        <w:rPr>
          <w:rFonts w:cstheme="minorHAnsi"/>
        </w:rPr>
        <w:t xml:space="preserve">3. „Kezdetben volt a mítosz. Ahogyan a mindenható Isten az indiaiak, a görögök és a germánok lelkében költészetet teremtett és kifejezte önmagát, ugyanúgy teremt költészetet ma is </w:t>
      </w:r>
      <w:proofErr w:type="gramStart"/>
      <w:r w:rsidRPr="00335DA3">
        <w:rPr>
          <w:rFonts w:cstheme="minorHAnsi"/>
        </w:rPr>
        <w:t>nap</w:t>
      </w:r>
      <w:proofErr w:type="gramEnd"/>
      <w:r w:rsidRPr="00335DA3">
        <w:rPr>
          <w:rFonts w:cstheme="minorHAnsi"/>
        </w:rPr>
        <w:t xml:space="preserve"> mint nap minden gyermek lelkében.” Így kezdődik 1904-ben megjelent fejlődésregénye, melynek főhőse a regény végére talál magára, a neki megfelelő életformára. Melyik ez a regény?</w:t>
      </w:r>
    </w:p>
    <w:p w14:paraId="0E8CBA7C"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xml:space="preserve">. </w:t>
      </w:r>
      <w:proofErr w:type="spellStart"/>
      <w:r w:rsidRPr="00335DA3">
        <w:rPr>
          <w:rFonts w:cstheme="minorHAnsi"/>
        </w:rPr>
        <w:t>Demian</w:t>
      </w:r>
      <w:proofErr w:type="spellEnd"/>
    </w:p>
    <w:p w14:paraId="47DAEF81"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 xml:space="preserve">b. </w:t>
      </w:r>
      <w:proofErr w:type="spellStart"/>
      <w:r w:rsidRPr="00335DA3">
        <w:rPr>
          <w:rFonts w:cstheme="minorHAnsi"/>
        </w:rPr>
        <w:t>Narziss</w:t>
      </w:r>
      <w:proofErr w:type="spellEnd"/>
      <w:r w:rsidRPr="00335DA3">
        <w:rPr>
          <w:rFonts w:cstheme="minorHAnsi"/>
        </w:rPr>
        <w:t xml:space="preserve"> és </w:t>
      </w:r>
      <w:proofErr w:type="spellStart"/>
      <w:r w:rsidRPr="00335DA3">
        <w:rPr>
          <w:rFonts w:cstheme="minorHAnsi"/>
        </w:rPr>
        <w:t>Goldmund</w:t>
      </w:r>
      <w:proofErr w:type="spellEnd"/>
    </w:p>
    <w:p w14:paraId="3522F424"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Peter </w:t>
      </w:r>
      <w:proofErr w:type="spellStart"/>
      <w:r w:rsidRPr="00335DA3">
        <w:rPr>
          <w:rFonts w:cstheme="minorHAnsi"/>
        </w:rPr>
        <w:t>Camenzind</w:t>
      </w:r>
      <w:proofErr w:type="spellEnd"/>
    </w:p>
    <w:p w14:paraId="18FCDF79" w14:textId="77777777" w:rsidR="00335DA3" w:rsidRPr="00335DA3" w:rsidRDefault="00335DA3" w:rsidP="00335DA3">
      <w:pPr>
        <w:spacing w:after="0" w:line="240" w:lineRule="auto"/>
        <w:contextualSpacing/>
        <w:jc w:val="both"/>
        <w:rPr>
          <w:rFonts w:cstheme="minorHAnsi"/>
        </w:rPr>
      </w:pPr>
    </w:p>
    <w:p w14:paraId="555A16C4" w14:textId="77777777" w:rsidR="00335DA3" w:rsidRDefault="00335DA3">
      <w:pPr>
        <w:rPr>
          <w:rFonts w:cstheme="minorHAnsi"/>
        </w:rPr>
      </w:pPr>
      <w:r>
        <w:rPr>
          <w:rFonts w:cstheme="minorHAnsi"/>
        </w:rPr>
        <w:br w:type="page"/>
      </w:r>
    </w:p>
    <w:p w14:paraId="3815E8FE" w14:textId="2E14219C" w:rsidR="00335DA3" w:rsidRPr="00335DA3" w:rsidRDefault="00335DA3" w:rsidP="00335DA3">
      <w:pPr>
        <w:spacing w:after="240" w:line="240" w:lineRule="auto"/>
        <w:jc w:val="both"/>
        <w:rPr>
          <w:rFonts w:cstheme="minorHAnsi"/>
        </w:rPr>
      </w:pPr>
      <w:r w:rsidRPr="00335DA3">
        <w:rPr>
          <w:rFonts w:cstheme="minorHAnsi"/>
        </w:rPr>
        <w:lastRenderedPageBreak/>
        <w:t xml:space="preserve">4. </w:t>
      </w:r>
      <w:r w:rsidRPr="00335DA3">
        <w:rPr>
          <w:rFonts w:cstheme="minorHAnsi"/>
          <w:i/>
        </w:rPr>
        <w:t>„Minden ember élete kísérlet, hogy eljusson önmagához. Minden ember élete egy ösvény sejtése. Senki sem volt még teljesen és maradéktalanul önmaga, mégis mindenki igyekszik önmaga lenni: ki tapogatózva, ki ahogy éppen tud.”</w:t>
      </w:r>
      <w:r w:rsidRPr="00335DA3">
        <w:rPr>
          <w:rFonts w:cstheme="minorHAnsi"/>
        </w:rPr>
        <w:t xml:space="preserve"> Egy másik, 1919-ben megjelent fejlődésregényének máig érvényes sorait idéztük. Melyik ez az álnéven megjelent könyve?</w:t>
      </w:r>
    </w:p>
    <w:p w14:paraId="3B982F6A"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xml:space="preserve">. </w:t>
      </w:r>
      <w:proofErr w:type="spellStart"/>
      <w:r w:rsidRPr="00335DA3">
        <w:rPr>
          <w:rFonts w:cstheme="minorHAnsi"/>
        </w:rPr>
        <w:t>Demian</w:t>
      </w:r>
      <w:proofErr w:type="spellEnd"/>
    </w:p>
    <w:p w14:paraId="585FD8DD"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 xml:space="preserve">b. </w:t>
      </w:r>
      <w:proofErr w:type="spellStart"/>
      <w:r w:rsidRPr="00335DA3">
        <w:rPr>
          <w:rFonts w:cstheme="minorHAnsi"/>
        </w:rPr>
        <w:t>Sziddhárta</w:t>
      </w:r>
      <w:proofErr w:type="spellEnd"/>
    </w:p>
    <w:p w14:paraId="700F6A94"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w:t>
      </w:r>
      <w:proofErr w:type="spellStart"/>
      <w:r w:rsidRPr="00335DA3">
        <w:rPr>
          <w:rFonts w:cstheme="minorHAnsi"/>
        </w:rPr>
        <w:t>Berthold</w:t>
      </w:r>
      <w:proofErr w:type="spellEnd"/>
    </w:p>
    <w:p w14:paraId="1A7896DF" w14:textId="77777777" w:rsidR="00335DA3" w:rsidRPr="00335DA3" w:rsidRDefault="00335DA3" w:rsidP="00335DA3">
      <w:pPr>
        <w:spacing w:after="0" w:line="240" w:lineRule="auto"/>
        <w:contextualSpacing/>
        <w:jc w:val="both"/>
        <w:rPr>
          <w:rFonts w:cstheme="minorHAnsi"/>
        </w:rPr>
      </w:pPr>
    </w:p>
    <w:p w14:paraId="1F409A18" w14:textId="77777777" w:rsidR="00335DA3" w:rsidRPr="00335DA3" w:rsidRDefault="00335DA3" w:rsidP="00335DA3">
      <w:pPr>
        <w:spacing w:after="240" w:line="240" w:lineRule="auto"/>
        <w:jc w:val="both"/>
        <w:rPr>
          <w:rFonts w:cstheme="minorHAnsi"/>
        </w:rPr>
      </w:pPr>
      <w:r w:rsidRPr="00335DA3">
        <w:rPr>
          <w:rFonts w:cstheme="minorHAnsi"/>
        </w:rPr>
        <w:t xml:space="preserve">5. </w:t>
      </w:r>
      <w:r w:rsidRPr="00335DA3">
        <w:rPr>
          <w:rFonts w:cstheme="minorHAnsi"/>
          <w:i/>
        </w:rPr>
        <w:t>„Az írók, ha regényt írnak, azt képzelik, hogy istenek és hogy képesek egy emberi történetet teljesen átlátni, megérteni, és úgy lefesteni, mintha Isten maga mesélné, kendőzés nélkül, minden részletében tökéletesen.”</w:t>
      </w:r>
      <w:r w:rsidRPr="00335DA3">
        <w:rPr>
          <w:rFonts w:cstheme="minorHAnsi"/>
        </w:rPr>
        <w:t xml:space="preserve"> Minden történetmesélés korlátját fogalmazza meg ebben a regényében:</w:t>
      </w:r>
    </w:p>
    <w:p w14:paraId="0C643D39"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xml:space="preserve">. </w:t>
      </w:r>
      <w:proofErr w:type="spellStart"/>
      <w:r w:rsidRPr="00335DA3">
        <w:rPr>
          <w:rFonts w:cstheme="minorHAnsi"/>
        </w:rPr>
        <w:t>Demian</w:t>
      </w:r>
      <w:proofErr w:type="spellEnd"/>
    </w:p>
    <w:p w14:paraId="7C8D7784"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 xml:space="preserve">b. </w:t>
      </w:r>
      <w:proofErr w:type="spellStart"/>
      <w:r w:rsidRPr="00335DA3">
        <w:rPr>
          <w:rFonts w:cstheme="minorHAnsi"/>
        </w:rPr>
        <w:t>Sziddhárta</w:t>
      </w:r>
      <w:proofErr w:type="spellEnd"/>
    </w:p>
    <w:p w14:paraId="5A2EEB8D"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w:t>
      </w:r>
      <w:proofErr w:type="spellStart"/>
      <w:r w:rsidRPr="00335DA3">
        <w:rPr>
          <w:rFonts w:cstheme="minorHAnsi"/>
        </w:rPr>
        <w:t>Berthold</w:t>
      </w:r>
      <w:proofErr w:type="spellEnd"/>
    </w:p>
    <w:p w14:paraId="550F6FF1" w14:textId="77777777" w:rsidR="00335DA3" w:rsidRPr="00335DA3" w:rsidRDefault="00335DA3" w:rsidP="00335DA3">
      <w:pPr>
        <w:spacing w:after="0" w:line="240" w:lineRule="auto"/>
        <w:contextualSpacing/>
        <w:jc w:val="both"/>
        <w:rPr>
          <w:rFonts w:cstheme="minorHAnsi"/>
        </w:rPr>
      </w:pPr>
    </w:p>
    <w:p w14:paraId="4C4643B9" w14:textId="77777777" w:rsidR="00335DA3" w:rsidRPr="00335DA3" w:rsidRDefault="00335DA3" w:rsidP="00335DA3">
      <w:pPr>
        <w:spacing w:after="240" w:line="240" w:lineRule="auto"/>
        <w:jc w:val="both"/>
        <w:rPr>
          <w:rFonts w:cstheme="minorHAnsi"/>
        </w:rPr>
      </w:pPr>
      <w:r w:rsidRPr="00335DA3">
        <w:rPr>
          <w:rFonts w:cstheme="minorHAnsi"/>
        </w:rPr>
        <w:t>6. 1927-ben jelent meg A pusztai farkas című regénye. A lángelme (farkas) magában hordozza a vadságot, jellemzője a törvényen és társadalmon kívüli magányos életvitele – írja fordítója, Horváth Géza. Melyik zseni nem szerepel a műben?</w:t>
      </w:r>
    </w:p>
    <w:p w14:paraId="3EA0DB83"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Schiller</w:t>
      </w:r>
    </w:p>
    <w:p w14:paraId="3C11F91F"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b. Mozart</w:t>
      </w:r>
    </w:p>
    <w:p w14:paraId="188EED83"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Goethe</w:t>
      </w:r>
    </w:p>
    <w:p w14:paraId="3E3A6680" w14:textId="77777777" w:rsidR="00335DA3" w:rsidRPr="00335DA3" w:rsidRDefault="00335DA3" w:rsidP="00335DA3">
      <w:pPr>
        <w:spacing w:after="0" w:line="240" w:lineRule="auto"/>
        <w:contextualSpacing/>
        <w:jc w:val="both"/>
        <w:rPr>
          <w:rFonts w:cstheme="minorHAnsi"/>
        </w:rPr>
      </w:pPr>
    </w:p>
    <w:p w14:paraId="617B00E8" w14:textId="77777777" w:rsidR="00335DA3" w:rsidRPr="00335DA3" w:rsidRDefault="00335DA3" w:rsidP="00335DA3">
      <w:pPr>
        <w:spacing w:after="240" w:line="240" w:lineRule="auto"/>
        <w:jc w:val="both"/>
        <w:rPr>
          <w:rFonts w:cstheme="minorHAnsi"/>
        </w:rPr>
      </w:pPr>
      <w:r w:rsidRPr="00335DA3">
        <w:rPr>
          <w:rFonts w:cstheme="minorHAnsi"/>
        </w:rPr>
        <w:t xml:space="preserve">7. A pusztai farkas című művéből 1974-ben készült film Max von </w:t>
      </w:r>
      <w:proofErr w:type="spellStart"/>
      <w:r w:rsidRPr="00335DA3">
        <w:rPr>
          <w:rFonts w:cstheme="minorHAnsi"/>
        </w:rPr>
        <w:t>Sydowval</w:t>
      </w:r>
      <w:proofErr w:type="spellEnd"/>
      <w:r w:rsidRPr="00335DA3">
        <w:rPr>
          <w:rFonts w:cstheme="minorHAnsi"/>
        </w:rPr>
        <w:t xml:space="preserve"> a főszerepben. A kábítószeresek bibliájaként ajánlotta követőinek </w:t>
      </w:r>
      <w:proofErr w:type="spellStart"/>
      <w:r w:rsidRPr="00335DA3">
        <w:rPr>
          <w:rFonts w:cstheme="minorHAnsi"/>
        </w:rPr>
        <w:t>Timothy</w:t>
      </w:r>
      <w:proofErr w:type="spellEnd"/>
      <w:r w:rsidRPr="00335DA3">
        <w:rPr>
          <w:rFonts w:cstheme="minorHAnsi"/>
        </w:rPr>
        <w:t xml:space="preserve"> </w:t>
      </w:r>
      <w:proofErr w:type="spellStart"/>
      <w:r w:rsidRPr="00335DA3">
        <w:rPr>
          <w:rFonts w:cstheme="minorHAnsi"/>
        </w:rPr>
        <w:t>Leary</w:t>
      </w:r>
      <w:proofErr w:type="spellEnd"/>
      <w:r w:rsidRPr="00335DA3">
        <w:rPr>
          <w:rFonts w:cstheme="minorHAnsi"/>
        </w:rPr>
        <w:t xml:space="preserve"> pszichológus azzal a másik Hesse regénnyel, amelyet két évvel korábban, 1972-ben filmesítettek meg Amerikában.</w:t>
      </w:r>
    </w:p>
    <w:p w14:paraId="46DEBE44"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xml:space="preserve">. </w:t>
      </w:r>
      <w:proofErr w:type="spellStart"/>
      <w:r w:rsidRPr="00335DA3">
        <w:rPr>
          <w:rFonts w:cstheme="minorHAnsi"/>
        </w:rPr>
        <w:t>Narziss</w:t>
      </w:r>
      <w:proofErr w:type="spellEnd"/>
      <w:r w:rsidRPr="00335DA3">
        <w:rPr>
          <w:rFonts w:cstheme="minorHAnsi"/>
        </w:rPr>
        <w:t xml:space="preserve"> és </w:t>
      </w:r>
      <w:proofErr w:type="spellStart"/>
      <w:r w:rsidRPr="00335DA3">
        <w:rPr>
          <w:rFonts w:cstheme="minorHAnsi"/>
        </w:rPr>
        <w:t>Goldmund</w:t>
      </w:r>
      <w:proofErr w:type="spellEnd"/>
    </w:p>
    <w:p w14:paraId="6A360573"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b. Csillagsors</w:t>
      </w:r>
    </w:p>
    <w:p w14:paraId="357C094F"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w:t>
      </w:r>
      <w:proofErr w:type="spellStart"/>
      <w:r w:rsidRPr="00335DA3">
        <w:rPr>
          <w:rFonts w:cstheme="minorHAnsi"/>
        </w:rPr>
        <w:t>Sziddhárta</w:t>
      </w:r>
      <w:proofErr w:type="spellEnd"/>
    </w:p>
    <w:p w14:paraId="727DF131" w14:textId="77777777" w:rsidR="00335DA3" w:rsidRPr="00335DA3" w:rsidRDefault="00335DA3" w:rsidP="00335DA3">
      <w:pPr>
        <w:spacing w:after="0" w:line="240" w:lineRule="auto"/>
        <w:contextualSpacing/>
        <w:jc w:val="both"/>
        <w:rPr>
          <w:rFonts w:cstheme="minorHAnsi"/>
        </w:rPr>
      </w:pPr>
    </w:p>
    <w:p w14:paraId="649AC84E" w14:textId="77777777" w:rsidR="00335DA3" w:rsidRPr="00335DA3" w:rsidRDefault="00335DA3" w:rsidP="00335DA3">
      <w:pPr>
        <w:spacing w:after="240" w:line="240" w:lineRule="auto"/>
        <w:jc w:val="both"/>
        <w:rPr>
          <w:rFonts w:cstheme="minorHAnsi"/>
        </w:rPr>
      </w:pPr>
      <w:r w:rsidRPr="00335DA3">
        <w:rPr>
          <w:rFonts w:cstheme="minorHAnsi"/>
        </w:rPr>
        <w:t xml:space="preserve">8. 1930-ban jelent meg ez a középkorban játszódó regénye, mely két fiatalember barátságáról szól. Melyik ez a regény? </w:t>
      </w:r>
    </w:p>
    <w:p w14:paraId="21033A92"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xml:space="preserve">. </w:t>
      </w:r>
      <w:proofErr w:type="spellStart"/>
      <w:r w:rsidRPr="00335DA3">
        <w:rPr>
          <w:rFonts w:cstheme="minorHAnsi"/>
        </w:rPr>
        <w:t>Narziss</w:t>
      </w:r>
      <w:proofErr w:type="spellEnd"/>
      <w:r w:rsidRPr="00335DA3">
        <w:rPr>
          <w:rFonts w:cstheme="minorHAnsi"/>
        </w:rPr>
        <w:t xml:space="preserve"> és </w:t>
      </w:r>
      <w:proofErr w:type="spellStart"/>
      <w:r w:rsidRPr="00335DA3">
        <w:rPr>
          <w:rFonts w:cstheme="minorHAnsi"/>
        </w:rPr>
        <w:t>Goldmund</w:t>
      </w:r>
      <w:proofErr w:type="spellEnd"/>
    </w:p>
    <w:p w14:paraId="13EAAB8A"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b. Üveggyöngyjáték</w:t>
      </w:r>
    </w:p>
    <w:p w14:paraId="2CC37EF6"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w:t>
      </w:r>
      <w:proofErr w:type="spellStart"/>
      <w:r w:rsidRPr="00335DA3">
        <w:rPr>
          <w:rFonts w:cstheme="minorHAnsi"/>
        </w:rPr>
        <w:t>Berthold</w:t>
      </w:r>
      <w:proofErr w:type="spellEnd"/>
    </w:p>
    <w:p w14:paraId="62EA7530" w14:textId="77777777" w:rsidR="00335DA3" w:rsidRPr="00335DA3" w:rsidRDefault="00335DA3" w:rsidP="00335DA3">
      <w:pPr>
        <w:spacing w:after="0" w:line="240" w:lineRule="auto"/>
        <w:contextualSpacing/>
        <w:jc w:val="both"/>
        <w:rPr>
          <w:rFonts w:cstheme="minorHAnsi"/>
        </w:rPr>
      </w:pPr>
    </w:p>
    <w:p w14:paraId="579E99C3" w14:textId="77777777" w:rsidR="00335DA3" w:rsidRPr="00335DA3" w:rsidRDefault="00335DA3" w:rsidP="00335DA3">
      <w:pPr>
        <w:spacing w:after="240" w:line="240" w:lineRule="auto"/>
        <w:jc w:val="both"/>
        <w:rPr>
          <w:rFonts w:cstheme="minorHAnsi"/>
        </w:rPr>
      </w:pPr>
      <w:r w:rsidRPr="00335DA3">
        <w:rPr>
          <w:rFonts w:cstheme="minorHAnsi"/>
        </w:rPr>
        <w:t>9. Két életrajzot is írt pályafutása során. Boccaccio után egy szent életét dolgozta fel. Kiét?</w:t>
      </w:r>
    </w:p>
    <w:p w14:paraId="7A7DBA2F"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Szent Bernát</w:t>
      </w:r>
    </w:p>
    <w:p w14:paraId="445C8FF0"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b. Assisi Szent Ferenc</w:t>
      </w:r>
    </w:p>
    <w:p w14:paraId="2E0AD590"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Magdeburgi Szent Adalbert</w:t>
      </w:r>
    </w:p>
    <w:p w14:paraId="70AFB3F3" w14:textId="77777777" w:rsidR="00335DA3" w:rsidRPr="00335DA3" w:rsidRDefault="00335DA3" w:rsidP="00335DA3">
      <w:pPr>
        <w:spacing w:after="0" w:line="240" w:lineRule="auto"/>
        <w:contextualSpacing/>
        <w:jc w:val="both"/>
        <w:rPr>
          <w:rFonts w:cstheme="minorHAnsi"/>
        </w:rPr>
      </w:pPr>
    </w:p>
    <w:p w14:paraId="1F976BCA" w14:textId="77777777" w:rsidR="00335DA3" w:rsidRPr="00335DA3" w:rsidRDefault="00335DA3" w:rsidP="00335DA3">
      <w:pPr>
        <w:spacing w:after="240" w:line="240" w:lineRule="auto"/>
        <w:jc w:val="both"/>
        <w:rPr>
          <w:rFonts w:cstheme="minorHAnsi"/>
        </w:rPr>
      </w:pPr>
      <w:r w:rsidRPr="00335DA3">
        <w:rPr>
          <w:rFonts w:cstheme="minorHAnsi"/>
        </w:rPr>
        <w:t xml:space="preserve">10. </w:t>
      </w:r>
      <w:r w:rsidRPr="00335DA3">
        <w:rPr>
          <w:rFonts w:cstheme="minorHAnsi"/>
          <w:i/>
        </w:rPr>
        <w:t>„Hesse alaposan megszenvedhette saját fejlődését. Voltak válságos időszakai, az öngyilkosság gondolatával is foglalkozott.”</w:t>
      </w:r>
      <w:r w:rsidRPr="00335DA3">
        <w:rPr>
          <w:rFonts w:cstheme="minorHAnsi"/>
        </w:rPr>
        <w:t xml:space="preserve"> Kinek a tanítványához járt analízisbe?</w:t>
      </w:r>
    </w:p>
    <w:p w14:paraId="0F0ED743"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Jung</w:t>
      </w:r>
    </w:p>
    <w:p w14:paraId="4764E5A1"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b. Freud</w:t>
      </w:r>
    </w:p>
    <w:p w14:paraId="04CA257D"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w:t>
      </w:r>
      <w:proofErr w:type="spellStart"/>
      <w:r w:rsidRPr="00335DA3">
        <w:rPr>
          <w:rFonts w:cstheme="minorHAnsi"/>
        </w:rPr>
        <w:t>Adler</w:t>
      </w:r>
      <w:proofErr w:type="spellEnd"/>
    </w:p>
    <w:p w14:paraId="5A0CD146" w14:textId="77777777" w:rsidR="00335DA3" w:rsidRPr="00335DA3" w:rsidRDefault="00335DA3" w:rsidP="00335DA3">
      <w:pPr>
        <w:spacing w:after="0" w:line="240" w:lineRule="auto"/>
        <w:contextualSpacing/>
        <w:jc w:val="both"/>
        <w:rPr>
          <w:rFonts w:cstheme="minorHAnsi"/>
        </w:rPr>
      </w:pPr>
    </w:p>
    <w:p w14:paraId="30301783" w14:textId="77777777" w:rsidR="00335DA3" w:rsidRDefault="00335DA3">
      <w:pPr>
        <w:rPr>
          <w:rFonts w:cstheme="minorHAnsi"/>
        </w:rPr>
      </w:pPr>
      <w:r>
        <w:rPr>
          <w:rFonts w:cstheme="minorHAnsi"/>
        </w:rPr>
        <w:br w:type="page"/>
      </w:r>
    </w:p>
    <w:p w14:paraId="38C5525B" w14:textId="7C2846C6" w:rsidR="00335DA3" w:rsidRPr="00335DA3" w:rsidRDefault="00335DA3" w:rsidP="00335DA3">
      <w:pPr>
        <w:spacing w:after="240" w:line="240" w:lineRule="auto"/>
        <w:jc w:val="both"/>
        <w:rPr>
          <w:rFonts w:cstheme="minorHAnsi"/>
        </w:rPr>
      </w:pPr>
      <w:r w:rsidRPr="00335DA3">
        <w:rPr>
          <w:rFonts w:cstheme="minorHAnsi"/>
        </w:rPr>
        <w:lastRenderedPageBreak/>
        <w:t xml:space="preserve">11. A második világháború után írói produktivitása alábbhagyott, regényeket már nem írt, csak elbeszéléseket és verseket. Idejének túlnyomó részét folyamatosan bővülő levelezésére fordította. Köztük azzal a magyarral is sok levelet váltott, akit „konkrétum-szomjas tudósnak” nevezett. Az ő feleségének dedikált könyvet Hesse fia, </w:t>
      </w:r>
      <w:proofErr w:type="spellStart"/>
      <w:r w:rsidRPr="00335DA3">
        <w:rPr>
          <w:rFonts w:cstheme="minorHAnsi"/>
        </w:rPr>
        <w:t>Heiner</w:t>
      </w:r>
      <w:proofErr w:type="spellEnd"/>
      <w:r w:rsidRPr="00335DA3">
        <w:rPr>
          <w:rFonts w:cstheme="minorHAnsi"/>
        </w:rPr>
        <w:t>. A pusztai farkasnak ez a példánya a Tudásközpontban található.</w:t>
      </w:r>
    </w:p>
    <w:p w14:paraId="04F5446E"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xml:space="preserve">. </w:t>
      </w:r>
      <w:proofErr w:type="spellStart"/>
      <w:r w:rsidRPr="00335DA3">
        <w:rPr>
          <w:rFonts w:cstheme="minorHAnsi"/>
        </w:rPr>
        <w:t>Róheim</w:t>
      </w:r>
      <w:proofErr w:type="spellEnd"/>
      <w:r w:rsidRPr="00335DA3">
        <w:rPr>
          <w:rFonts w:cstheme="minorHAnsi"/>
        </w:rPr>
        <w:t xml:space="preserve"> Géza</w:t>
      </w:r>
    </w:p>
    <w:p w14:paraId="504EDB7E"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b. Kerényi Károly</w:t>
      </w:r>
    </w:p>
    <w:p w14:paraId="7C475F11"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Hauser Arnold</w:t>
      </w:r>
    </w:p>
    <w:p w14:paraId="5916F766" w14:textId="77777777" w:rsidR="00335DA3" w:rsidRPr="00335DA3" w:rsidRDefault="00335DA3" w:rsidP="00335DA3">
      <w:pPr>
        <w:spacing w:after="0" w:line="240" w:lineRule="auto"/>
        <w:contextualSpacing/>
        <w:jc w:val="both"/>
        <w:rPr>
          <w:rFonts w:cstheme="minorHAnsi"/>
        </w:rPr>
      </w:pPr>
    </w:p>
    <w:p w14:paraId="611DF75E" w14:textId="77777777" w:rsidR="00335DA3" w:rsidRPr="00335DA3" w:rsidRDefault="00335DA3" w:rsidP="00335DA3">
      <w:pPr>
        <w:spacing w:after="240" w:line="240" w:lineRule="auto"/>
        <w:jc w:val="both"/>
        <w:rPr>
          <w:rFonts w:cstheme="minorHAnsi"/>
        </w:rPr>
      </w:pPr>
      <w:r w:rsidRPr="00335DA3">
        <w:rPr>
          <w:rFonts w:cstheme="minorHAnsi"/>
        </w:rPr>
        <w:t>12. Tanulmányai Pillantás a káoszba címmel jelentek meg magyarul. Melyik orosz íróval foglalkozott többször is?</w:t>
      </w:r>
    </w:p>
    <w:p w14:paraId="55A7BFE4"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Tolsztoj</w:t>
      </w:r>
    </w:p>
    <w:p w14:paraId="1F797981"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b. Csehov</w:t>
      </w:r>
    </w:p>
    <w:p w14:paraId="1236FE04"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Dosztojevszkij</w:t>
      </w:r>
    </w:p>
    <w:p w14:paraId="62BBA31D" w14:textId="77777777" w:rsidR="00335DA3" w:rsidRPr="00335DA3" w:rsidRDefault="00335DA3" w:rsidP="00335DA3">
      <w:pPr>
        <w:spacing w:after="0" w:line="240" w:lineRule="auto"/>
        <w:contextualSpacing/>
        <w:jc w:val="both"/>
        <w:rPr>
          <w:rFonts w:cstheme="minorHAnsi"/>
        </w:rPr>
      </w:pPr>
    </w:p>
    <w:p w14:paraId="536D6A33" w14:textId="77777777" w:rsidR="00335DA3" w:rsidRPr="00335DA3" w:rsidRDefault="00335DA3" w:rsidP="00335DA3">
      <w:pPr>
        <w:spacing w:after="240" w:line="240" w:lineRule="auto"/>
        <w:jc w:val="both"/>
        <w:rPr>
          <w:rFonts w:cstheme="minorHAnsi"/>
        </w:rPr>
      </w:pPr>
      <w:r w:rsidRPr="00335DA3">
        <w:rPr>
          <w:rFonts w:cstheme="minorHAnsi"/>
        </w:rPr>
        <w:t>13. 1946-ban „életművéért, amely egyre inkább elmélyült, mind merészebbé és impozánsabbá fejlődött a klasszikus humanista ideálokat ábrázolva, valamint stílusművészetéért” kapta az irodalmi Nobel-díjat. Ezt megelőzően, 12 évi munka eredményeként, 1943-ban jelent meg az a regénye, amely megkoronázta életművét, és amely a legrangosabb díj elnyeréséhez is jelentősen hozzájárult.</w:t>
      </w:r>
    </w:p>
    <w:p w14:paraId="278FF820"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Üveggyöngyjáték</w:t>
      </w:r>
    </w:p>
    <w:p w14:paraId="592EB60B"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b. Csillasors</w:t>
      </w:r>
    </w:p>
    <w:p w14:paraId="700ABCB4"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c.</w:t>
      </w:r>
      <w:proofErr w:type="gramEnd"/>
      <w:r w:rsidRPr="00335DA3">
        <w:rPr>
          <w:rFonts w:cstheme="minorHAnsi"/>
        </w:rPr>
        <w:t xml:space="preserve"> </w:t>
      </w:r>
      <w:proofErr w:type="spellStart"/>
      <w:r w:rsidRPr="00335DA3">
        <w:rPr>
          <w:rFonts w:cstheme="minorHAnsi"/>
        </w:rPr>
        <w:t>Berthold</w:t>
      </w:r>
      <w:proofErr w:type="spellEnd"/>
    </w:p>
    <w:p w14:paraId="66F63721" w14:textId="77777777" w:rsidR="00335DA3" w:rsidRPr="00335DA3" w:rsidRDefault="00335DA3" w:rsidP="00335DA3">
      <w:pPr>
        <w:spacing w:after="0" w:line="240" w:lineRule="auto"/>
        <w:contextualSpacing/>
        <w:jc w:val="both"/>
        <w:rPr>
          <w:rFonts w:cstheme="minorHAnsi"/>
        </w:rPr>
      </w:pPr>
    </w:p>
    <w:p w14:paraId="0EADE301" w14:textId="77777777" w:rsidR="00335DA3" w:rsidRPr="00335DA3" w:rsidRDefault="00335DA3" w:rsidP="00335DA3">
      <w:pPr>
        <w:spacing w:after="240" w:line="240" w:lineRule="auto"/>
        <w:jc w:val="both"/>
        <w:rPr>
          <w:rFonts w:cstheme="minorHAnsi"/>
        </w:rPr>
      </w:pPr>
      <w:r w:rsidRPr="00335DA3">
        <w:rPr>
          <w:rFonts w:cstheme="minorHAnsi"/>
        </w:rPr>
        <w:t xml:space="preserve">13+1. Élete nagyobb részét élte le ebben az országban, melynek </w:t>
      </w:r>
      <w:proofErr w:type="spellStart"/>
      <w:r w:rsidRPr="00335DA3">
        <w:rPr>
          <w:rFonts w:cstheme="minorHAnsi"/>
        </w:rPr>
        <w:t>Montagnola</w:t>
      </w:r>
      <w:proofErr w:type="spellEnd"/>
      <w:r w:rsidRPr="00335DA3">
        <w:rPr>
          <w:rFonts w:cstheme="minorHAnsi"/>
        </w:rPr>
        <w:t xml:space="preserve"> nevű településén érte a halál 1962-ben.</w:t>
      </w:r>
    </w:p>
    <w:p w14:paraId="3FEA5410" w14:textId="77777777" w:rsidR="00335DA3" w:rsidRPr="00335DA3" w:rsidRDefault="00335DA3" w:rsidP="00335DA3">
      <w:pPr>
        <w:spacing w:after="0" w:line="240" w:lineRule="auto"/>
        <w:ind w:left="709"/>
        <w:contextualSpacing/>
        <w:jc w:val="both"/>
        <w:rPr>
          <w:rFonts w:cstheme="minorHAnsi"/>
        </w:rPr>
      </w:pPr>
      <w:proofErr w:type="gramStart"/>
      <w:r w:rsidRPr="00335DA3">
        <w:rPr>
          <w:rFonts w:cstheme="minorHAnsi"/>
        </w:rPr>
        <w:t>a</w:t>
      </w:r>
      <w:proofErr w:type="gramEnd"/>
      <w:r w:rsidRPr="00335DA3">
        <w:rPr>
          <w:rFonts w:cstheme="minorHAnsi"/>
        </w:rPr>
        <w:t>. Olaszország</w:t>
      </w:r>
    </w:p>
    <w:p w14:paraId="1BA7B438" w14:textId="77777777" w:rsidR="00335DA3" w:rsidRPr="00335DA3" w:rsidRDefault="00335DA3" w:rsidP="00335DA3">
      <w:pPr>
        <w:spacing w:after="0" w:line="240" w:lineRule="auto"/>
        <w:ind w:left="709"/>
        <w:contextualSpacing/>
        <w:jc w:val="both"/>
        <w:rPr>
          <w:rFonts w:cstheme="minorHAnsi"/>
        </w:rPr>
      </w:pPr>
      <w:r w:rsidRPr="00335DA3">
        <w:rPr>
          <w:rFonts w:cstheme="minorHAnsi"/>
        </w:rPr>
        <w:t xml:space="preserve">b. </w:t>
      </w:r>
      <w:proofErr w:type="spellStart"/>
      <w:r w:rsidRPr="00335DA3">
        <w:rPr>
          <w:rFonts w:cstheme="minorHAnsi"/>
        </w:rPr>
        <w:t>Luxenburg</w:t>
      </w:r>
      <w:proofErr w:type="spellEnd"/>
    </w:p>
    <w:p w14:paraId="17D9446F" w14:textId="0BB989FC" w:rsidR="00CC39D4" w:rsidRPr="006D3F83" w:rsidRDefault="00335DA3" w:rsidP="00335DA3">
      <w:pPr>
        <w:spacing w:after="0" w:line="240" w:lineRule="auto"/>
        <w:ind w:left="709"/>
        <w:contextualSpacing/>
        <w:rPr>
          <w:rFonts w:cstheme="minorHAnsi"/>
        </w:rPr>
      </w:pPr>
      <w:proofErr w:type="gramStart"/>
      <w:r w:rsidRPr="00335DA3">
        <w:rPr>
          <w:rFonts w:cstheme="minorHAnsi"/>
        </w:rPr>
        <w:t>c.</w:t>
      </w:r>
      <w:proofErr w:type="gramEnd"/>
      <w:r w:rsidRPr="00335DA3">
        <w:rPr>
          <w:rFonts w:cstheme="minorHAnsi"/>
        </w:rPr>
        <w:t xml:space="preserve"> Svájc</w:t>
      </w:r>
    </w:p>
    <w:p w14:paraId="20DBA616" w14:textId="77777777" w:rsidR="00CC39D4" w:rsidRPr="006D3F83" w:rsidRDefault="00CC39D4" w:rsidP="00C232CA">
      <w:pPr>
        <w:spacing w:after="0" w:line="240" w:lineRule="auto"/>
        <w:contextualSpacing/>
        <w:jc w:val="both"/>
        <w:rPr>
          <w:rFonts w:eastAsia="Times New Roman" w:cstheme="minorHAnsi"/>
          <w:color w:val="000000" w:themeColor="text1"/>
        </w:rPr>
      </w:pPr>
    </w:p>
    <w:p w14:paraId="06323B87" w14:textId="77777777" w:rsidR="00335DA3" w:rsidRDefault="00335DA3" w:rsidP="00C232CA">
      <w:pPr>
        <w:spacing w:after="0" w:line="240" w:lineRule="auto"/>
        <w:contextualSpacing/>
        <w:jc w:val="both"/>
        <w:rPr>
          <w:rFonts w:eastAsia="Times New Roman" w:cstheme="minorHAnsi"/>
          <w:color w:val="000000" w:themeColor="text1"/>
        </w:rPr>
      </w:pPr>
    </w:p>
    <w:p w14:paraId="7CF37B87" w14:textId="11E3BE42" w:rsidR="00344D39" w:rsidRPr="006D3F83" w:rsidRDefault="00344D39" w:rsidP="00C232CA">
      <w:pPr>
        <w:spacing w:after="0" w:line="240" w:lineRule="auto"/>
        <w:contextualSpacing/>
        <w:jc w:val="both"/>
        <w:rPr>
          <w:rFonts w:eastAsia="Times New Roman" w:cstheme="minorHAnsi"/>
          <w:color w:val="000000" w:themeColor="text1"/>
        </w:rPr>
      </w:pPr>
      <w:r w:rsidRPr="006D3F83">
        <w:rPr>
          <w:rFonts w:eastAsia="Times New Roman" w:cstheme="minorHAnsi"/>
          <w:color w:val="000000" w:themeColor="text1"/>
        </w:rPr>
        <w:t>Kérjük, adja meg nevét és elérhetőségét!</w:t>
      </w:r>
      <w:r w:rsidR="009124BC" w:rsidRPr="006D3F83">
        <w:rPr>
          <w:rFonts w:eastAsia="Times New Roman" w:cstheme="minorHAnsi"/>
          <w:color w:val="000000" w:themeColor="text1"/>
        </w:rPr>
        <w:t xml:space="preserve"> </w:t>
      </w:r>
    </w:p>
    <w:p w14:paraId="057009CE" w14:textId="77777777" w:rsidR="00AC0740" w:rsidRPr="006D3F83" w:rsidRDefault="00AC0740" w:rsidP="00C232CA">
      <w:pPr>
        <w:spacing w:after="0" w:line="240" w:lineRule="auto"/>
        <w:contextualSpacing/>
        <w:jc w:val="both"/>
        <w:rPr>
          <w:rFonts w:eastAsia="Times New Roman" w:cstheme="minorHAnsi"/>
          <w:color w:val="000000" w:themeColor="text1"/>
        </w:rPr>
      </w:pPr>
    </w:p>
    <w:p w14:paraId="65F2A7CD" w14:textId="77777777" w:rsidR="00CA2AA1" w:rsidRPr="006D3F83" w:rsidRDefault="00CA2AA1" w:rsidP="00C232CA">
      <w:pPr>
        <w:spacing w:after="0" w:line="240" w:lineRule="auto"/>
        <w:contextualSpacing/>
        <w:jc w:val="both"/>
        <w:rPr>
          <w:rFonts w:eastAsia="Times New Roman" w:cstheme="minorHAnsi"/>
          <w:color w:val="000000" w:themeColor="text1"/>
        </w:rPr>
      </w:pPr>
    </w:p>
    <w:p w14:paraId="50225EB8" w14:textId="77777777" w:rsidR="00335DA3" w:rsidRDefault="00335DA3" w:rsidP="00C232CA">
      <w:pPr>
        <w:spacing w:after="0" w:line="240" w:lineRule="auto"/>
        <w:contextualSpacing/>
        <w:jc w:val="both"/>
        <w:rPr>
          <w:rFonts w:eastAsia="Times New Roman" w:cstheme="minorHAnsi"/>
          <w:color w:val="000000" w:themeColor="text1"/>
        </w:rPr>
      </w:pPr>
    </w:p>
    <w:p w14:paraId="072A4189" w14:textId="77777777" w:rsidR="00344D39" w:rsidRPr="006D3F83" w:rsidRDefault="00344D39" w:rsidP="00C232CA">
      <w:pPr>
        <w:spacing w:after="0" w:line="240" w:lineRule="auto"/>
        <w:contextualSpacing/>
        <w:jc w:val="both"/>
        <w:rPr>
          <w:rFonts w:eastAsia="Times New Roman" w:cstheme="minorHAnsi"/>
          <w:color w:val="000000" w:themeColor="text1"/>
        </w:rPr>
      </w:pPr>
      <w:r w:rsidRPr="006D3F83">
        <w:rPr>
          <w:rFonts w:eastAsia="Times New Roman" w:cstheme="minorHAnsi"/>
          <w:color w:val="000000" w:themeColor="text1"/>
        </w:rPr>
        <w:t>Amennyiben én nyerem meg a kvízt, az alábbi érdeklődési körömnek megfelelő könyveknek örülnék:</w:t>
      </w:r>
    </w:p>
    <w:p w14:paraId="61E4A6EC" w14:textId="77777777" w:rsidR="00F61D1C" w:rsidRPr="006D3F83" w:rsidRDefault="00F61D1C" w:rsidP="00C232CA">
      <w:pPr>
        <w:spacing w:after="0" w:line="240" w:lineRule="auto"/>
        <w:contextualSpacing/>
        <w:jc w:val="both"/>
        <w:rPr>
          <w:rFonts w:eastAsia="Times New Roman" w:cstheme="minorHAnsi"/>
          <w:color w:val="000000" w:themeColor="text1"/>
        </w:rPr>
      </w:pPr>
    </w:p>
    <w:p w14:paraId="03260DF8" w14:textId="77777777" w:rsidR="00CA2AA1" w:rsidRPr="00AC0740" w:rsidRDefault="00CA2AA1" w:rsidP="00C232CA">
      <w:pPr>
        <w:spacing w:after="0" w:line="240" w:lineRule="auto"/>
        <w:contextualSpacing/>
        <w:jc w:val="both"/>
        <w:rPr>
          <w:rFonts w:eastAsia="Times New Roman" w:cstheme="minorHAnsi"/>
          <w:color w:val="000000" w:themeColor="text1"/>
          <w:sz w:val="23"/>
          <w:szCs w:val="23"/>
        </w:rPr>
      </w:pPr>
    </w:p>
    <w:p w14:paraId="519886EB" w14:textId="77777777" w:rsidR="00335DA3" w:rsidRDefault="00335DA3" w:rsidP="00C232CA">
      <w:pPr>
        <w:spacing w:after="0" w:line="240" w:lineRule="auto"/>
        <w:contextualSpacing/>
        <w:jc w:val="both"/>
        <w:rPr>
          <w:rFonts w:eastAsia="Times New Roman" w:cstheme="minorHAnsi"/>
          <w:color w:val="000000" w:themeColor="text1"/>
          <w:sz w:val="12"/>
          <w:szCs w:val="12"/>
        </w:rPr>
      </w:pPr>
    </w:p>
    <w:p w14:paraId="637CC98C" w14:textId="77777777" w:rsidR="00335DA3" w:rsidRDefault="00335DA3" w:rsidP="00C232CA">
      <w:pPr>
        <w:spacing w:after="0" w:line="240" w:lineRule="auto"/>
        <w:contextualSpacing/>
        <w:jc w:val="both"/>
        <w:rPr>
          <w:rFonts w:eastAsia="Times New Roman" w:cstheme="minorHAnsi"/>
          <w:color w:val="000000" w:themeColor="text1"/>
          <w:sz w:val="12"/>
          <w:szCs w:val="12"/>
        </w:rPr>
      </w:pPr>
    </w:p>
    <w:p w14:paraId="65651252" w14:textId="77777777" w:rsidR="00344D39" w:rsidRPr="00CA2AA1" w:rsidRDefault="00344D39" w:rsidP="00C232CA">
      <w:pPr>
        <w:spacing w:after="0" w:line="240" w:lineRule="auto"/>
        <w:contextualSpacing/>
        <w:jc w:val="both"/>
        <w:rPr>
          <w:rFonts w:eastAsia="Calibri" w:cstheme="minorHAnsi"/>
          <w:sz w:val="13"/>
          <w:szCs w:val="13"/>
        </w:rPr>
      </w:pPr>
      <w:r w:rsidRPr="00CA2AA1">
        <w:rPr>
          <w:rFonts w:eastAsia="Times New Roman" w:cstheme="minorHAnsi"/>
          <w:color w:val="000000" w:themeColor="text1"/>
          <w:sz w:val="12"/>
          <w:szCs w:val="12"/>
        </w:rPr>
        <w:t>(</w:t>
      </w:r>
      <w:r w:rsidRPr="00CA2AA1">
        <w:rPr>
          <w:rFonts w:cstheme="minorHAnsi"/>
          <w:i/>
          <w:iCs/>
          <w:color w:val="000000" w:themeColor="text1"/>
          <w:sz w:val="13"/>
          <w:szCs w:val="13"/>
          <w:shd w:val="clear" w:color="auto" w:fill="FFFFFF"/>
        </w:rPr>
        <w:t>Aláírásommal kijelentem, hogy hozzájárulok, ahhoz, hogy a Csorba Győző Könyvtár (a továbbiakban: CSGYK) az irodalmi kvíz játék során megadott nevem és elérhetőségem a játék lebonyolításához szükséges mértékben és ideig kezelje, illetve nyertességem esetén nevem a CSGYK honlapján nyilvánosságra hozza. Tudomásom van arról, hogy a személyes adataimmal kapcsolatosan jogom van a tájékoztatáshoz, a hozzáféréshez, a helyesbítéshez, a törléshez, az adatkezelés korlátozásához és a jogorvoslathoz. Tudomásul veszem, hogy az adatkezeléssel kapcsolatos kérdéseimmel az </w:t>
      </w:r>
      <w:r w:rsidRPr="00CA2AA1">
        <w:rPr>
          <w:rStyle w:val="object"/>
          <w:rFonts w:cstheme="minorHAnsi"/>
          <w:i/>
          <w:iCs/>
          <w:color w:val="000000" w:themeColor="text1"/>
          <w:sz w:val="13"/>
          <w:szCs w:val="13"/>
          <w:shd w:val="clear" w:color="auto" w:fill="FFFFFF"/>
        </w:rPr>
        <w:t>adatvedelem@csgyk.hu</w:t>
      </w:r>
      <w:r w:rsidRPr="00CA2AA1">
        <w:rPr>
          <w:rFonts w:cstheme="minorHAnsi"/>
          <w:i/>
          <w:iCs/>
          <w:color w:val="000000" w:themeColor="text1"/>
          <w:sz w:val="13"/>
          <w:szCs w:val="13"/>
          <w:shd w:val="clear" w:color="auto" w:fill="FFFFFF"/>
        </w:rPr>
        <w:t> e-mail címen élhetek jelzéssel. Tisztában vagyok azzal, hogy hozzájárulásom bármikor, indokolás nélkül visszavonhatom.</w:t>
      </w:r>
      <w:r w:rsidRPr="00CA2AA1">
        <w:rPr>
          <w:rFonts w:eastAsia="Times New Roman" w:cstheme="minorHAnsi"/>
          <w:color w:val="000000" w:themeColor="text1"/>
          <w:sz w:val="13"/>
          <w:szCs w:val="13"/>
        </w:rPr>
        <w:t xml:space="preserve">) </w:t>
      </w:r>
    </w:p>
    <w:sectPr w:rsidR="00344D39" w:rsidRPr="00CA2AA1" w:rsidSect="009124BC">
      <w:headerReference w:type="default" r:id="rId8"/>
      <w:pgSz w:w="11906" w:h="16838"/>
      <w:pgMar w:top="107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A7C84" w14:textId="77777777" w:rsidR="00373920" w:rsidRDefault="00373920" w:rsidP="00344D39">
      <w:pPr>
        <w:spacing w:after="0" w:line="240" w:lineRule="auto"/>
      </w:pPr>
      <w:r>
        <w:separator/>
      </w:r>
    </w:p>
  </w:endnote>
  <w:endnote w:type="continuationSeparator" w:id="0">
    <w:p w14:paraId="5F636136" w14:textId="77777777" w:rsidR="00373920" w:rsidRDefault="00373920" w:rsidP="0034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B6B6" w14:textId="77777777" w:rsidR="00373920" w:rsidRDefault="00373920" w:rsidP="00344D39">
      <w:pPr>
        <w:spacing w:after="0" w:line="240" w:lineRule="auto"/>
      </w:pPr>
      <w:r>
        <w:separator/>
      </w:r>
    </w:p>
  </w:footnote>
  <w:footnote w:type="continuationSeparator" w:id="0">
    <w:p w14:paraId="699FC563" w14:textId="77777777" w:rsidR="00373920" w:rsidRDefault="00373920" w:rsidP="00344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2F03" w14:textId="78B04557" w:rsidR="00344D39" w:rsidRDefault="00344D39" w:rsidP="0009028C">
    <w:pPr>
      <w:pStyle w:val="lfej"/>
      <w:jc w:val="center"/>
      <w:rPr>
        <w:rFonts w:ascii="Arial" w:hAnsi="Arial" w:cs="Arial"/>
        <w:b/>
      </w:rPr>
    </w:pPr>
    <w:r w:rsidRPr="00344D39">
      <w:rPr>
        <w:rFonts w:ascii="Arial" w:hAnsi="Arial" w:cs="Arial"/>
        <w:b/>
        <w:noProof/>
      </w:rPr>
      <w:drawing>
        <wp:anchor distT="0" distB="0" distL="114300" distR="114300" simplePos="0" relativeHeight="251658240" behindDoc="1" locked="0" layoutInCell="1" allowOverlap="1" wp14:anchorId="1FF71DE3" wp14:editId="5890296F">
          <wp:simplePos x="0" y="0"/>
          <wp:positionH relativeFrom="column">
            <wp:posOffset>4965065</wp:posOffset>
          </wp:positionH>
          <wp:positionV relativeFrom="paragraph">
            <wp:posOffset>-399415</wp:posOffset>
          </wp:positionV>
          <wp:extent cx="1514475" cy="721360"/>
          <wp:effectExtent l="0" t="0" r="0" b="0"/>
          <wp:wrapTight wrapText="bothSides">
            <wp:wrapPolygon edited="0">
              <wp:start x="8694" y="5704"/>
              <wp:lineTo x="5434" y="7986"/>
              <wp:lineTo x="4891" y="9127"/>
              <wp:lineTo x="4891" y="15972"/>
              <wp:lineTo x="11140" y="15972"/>
              <wp:lineTo x="16302" y="14831"/>
              <wp:lineTo x="16302" y="7986"/>
              <wp:lineTo x="10596" y="5704"/>
              <wp:lineTo x="8694" y="5704"/>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yk-fekete-feh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721360"/>
                  </a:xfrm>
                  <a:prstGeom prst="rect">
                    <a:avLst/>
                  </a:prstGeom>
                </pic:spPr>
              </pic:pic>
            </a:graphicData>
          </a:graphic>
          <wp14:sizeRelH relativeFrom="margin">
            <wp14:pctWidth>0</wp14:pctWidth>
          </wp14:sizeRelH>
          <wp14:sizeRelV relativeFrom="margin">
            <wp14:pctHeight>0</wp14:pctHeight>
          </wp14:sizeRelV>
        </wp:anchor>
      </w:drawing>
    </w:r>
    <w:r w:rsidRPr="00344D39">
      <w:rPr>
        <w:rFonts w:ascii="Arial" w:hAnsi="Arial" w:cs="Arial"/>
        <w:b/>
      </w:rPr>
      <w:t>Csorba Győző Könyvtár – Irodalmi kvíz (202</w:t>
    </w:r>
    <w:r w:rsidR="00335DA3">
      <w:rPr>
        <w:rFonts w:ascii="Arial" w:hAnsi="Arial" w:cs="Arial"/>
        <w:b/>
      </w:rPr>
      <w:t>4</w:t>
    </w:r>
    <w:r w:rsidRPr="00344D39">
      <w:rPr>
        <w:rFonts w:ascii="Arial" w:hAnsi="Arial" w:cs="Arial"/>
        <w:b/>
      </w:rPr>
      <w:t xml:space="preserve">. </w:t>
    </w:r>
    <w:r w:rsidR="00335DA3">
      <w:rPr>
        <w:rFonts w:ascii="Arial" w:hAnsi="Arial" w:cs="Arial"/>
        <w:b/>
      </w:rPr>
      <w:t>május</w:t>
    </w:r>
    <w:r w:rsidRPr="00344D39">
      <w:rPr>
        <w:rFonts w:ascii="Arial" w:hAnsi="Arial" w:cs="Arial"/>
        <w:b/>
      </w:rPr>
      <w:t>)</w:t>
    </w:r>
  </w:p>
  <w:p w14:paraId="64550E58" w14:textId="77777777" w:rsidR="00335DA3" w:rsidRPr="00344D39" w:rsidRDefault="00335DA3" w:rsidP="0009028C">
    <w:pPr>
      <w:pStyle w:val="lfej"/>
      <w:jc w:val="center"/>
      <w:rPr>
        <w:rFonts w:ascii="Arial" w:hAnsi="Arial" w:cs="Arial"/>
        <w:b/>
      </w:rPr>
    </w:pPr>
  </w:p>
  <w:p w14:paraId="255C60E8" w14:textId="77777777" w:rsidR="00344D39" w:rsidRPr="00344D39" w:rsidRDefault="00344D39">
    <w:pPr>
      <w:pStyle w:val="lfej"/>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78E"/>
    <w:multiLevelType w:val="hybridMultilevel"/>
    <w:tmpl w:val="24A2BD1A"/>
    <w:lvl w:ilvl="0" w:tplc="412C9F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1A1173"/>
    <w:multiLevelType w:val="hybridMultilevel"/>
    <w:tmpl w:val="46F47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5A0030"/>
    <w:multiLevelType w:val="hybridMultilevel"/>
    <w:tmpl w:val="C610CF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1A0844"/>
    <w:multiLevelType w:val="hybridMultilevel"/>
    <w:tmpl w:val="AB00BD6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721A94"/>
    <w:multiLevelType w:val="hybridMultilevel"/>
    <w:tmpl w:val="929602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974089"/>
    <w:multiLevelType w:val="hybridMultilevel"/>
    <w:tmpl w:val="FCB432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DA12A2"/>
    <w:multiLevelType w:val="hybridMultilevel"/>
    <w:tmpl w:val="27CC0C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2F6580"/>
    <w:multiLevelType w:val="hybridMultilevel"/>
    <w:tmpl w:val="524462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D973F9"/>
    <w:multiLevelType w:val="hybridMultilevel"/>
    <w:tmpl w:val="CC3234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F073D4"/>
    <w:multiLevelType w:val="hybridMultilevel"/>
    <w:tmpl w:val="B9B6FF8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0B6A94"/>
    <w:multiLevelType w:val="hybridMultilevel"/>
    <w:tmpl w:val="129AF7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6B131D"/>
    <w:multiLevelType w:val="hybridMultilevel"/>
    <w:tmpl w:val="D67047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BF5ED9"/>
    <w:multiLevelType w:val="hybridMultilevel"/>
    <w:tmpl w:val="F8F475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D47B86"/>
    <w:multiLevelType w:val="hybridMultilevel"/>
    <w:tmpl w:val="310283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B064A6"/>
    <w:multiLevelType w:val="hybridMultilevel"/>
    <w:tmpl w:val="E700A4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8E3218"/>
    <w:multiLevelType w:val="hybridMultilevel"/>
    <w:tmpl w:val="EB0A7A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7AC3728"/>
    <w:multiLevelType w:val="hybridMultilevel"/>
    <w:tmpl w:val="4BA212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AE2A60"/>
    <w:multiLevelType w:val="hybridMultilevel"/>
    <w:tmpl w:val="DE04BB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ED5FAF"/>
    <w:multiLevelType w:val="hybridMultilevel"/>
    <w:tmpl w:val="34E006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922ED1"/>
    <w:multiLevelType w:val="hybridMultilevel"/>
    <w:tmpl w:val="6FE2A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B141BFB"/>
    <w:multiLevelType w:val="hybridMultilevel"/>
    <w:tmpl w:val="540227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0C87AB4"/>
    <w:multiLevelType w:val="hybridMultilevel"/>
    <w:tmpl w:val="5C7A1C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2276D1"/>
    <w:multiLevelType w:val="hybridMultilevel"/>
    <w:tmpl w:val="1CFAE2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63C1CEF"/>
    <w:multiLevelType w:val="hybridMultilevel"/>
    <w:tmpl w:val="8A904F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8397BC6"/>
    <w:multiLevelType w:val="hybridMultilevel"/>
    <w:tmpl w:val="681694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04717B"/>
    <w:multiLevelType w:val="hybridMultilevel"/>
    <w:tmpl w:val="829072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A195361"/>
    <w:multiLevelType w:val="hybridMultilevel"/>
    <w:tmpl w:val="CD8605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A834F83"/>
    <w:multiLevelType w:val="hybridMultilevel"/>
    <w:tmpl w:val="3B5227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CA1DDF"/>
    <w:multiLevelType w:val="hybridMultilevel"/>
    <w:tmpl w:val="767ABA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DC72031"/>
    <w:multiLevelType w:val="hybridMultilevel"/>
    <w:tmpl w:val="5A3AD5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DF9193D"/>
    <w:multiLevelType w:val="hybridMultilevel"/>
    <w:tmpl w:val="F85EF2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E4C71B8"/>
    <w:multiLevelType w:val="hybridMultilevel"/>
    <w:tmpl w:val="FE78D1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FF52900"/>
    <w:multiLevelType w:val="hybridMultilevel"/>
    <w:tmpl w:val="55701F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0476E4A"/>
    <w:multiLevelType w:val="hybridMultilevel"/>
    <w:tmpl w:val="CF6E60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24735F7"/>
    <w:multiLevelType w:val="hybridMultilevel"/>
    <w:tmpl w:val="F12476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42731F1"/>
    <w:multiLevelType w:val="hybridMultilevel"/>
    <w:tmpl w:val="512456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62342BF"/>
    <w:multiLevelType w:val="hybridMultilevel"/>
    <w:tmpl w:val="D9BC9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6400E96"/>
    <w:multiLevelType w:val="hybridMultilevel"/>
    <w:tmpl w:val="ABAE9D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6820848"/>
    <w:multiLevelType w:val="hybridMultilevel"/>
    <w:tmpl w:val="D0943E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8C8293B"/>
    <w:multiLevelType w:val="hybridMultilevel"/>
    <w:tmpl w:val="F44472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FE641DF"/>
    <w:multiLevelType w:val="hybridMultilevel"/>
    <w:tmpl w:val="A986FE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0556A2D"/>
    <w:multiLevelType w:val="hybridMultilevel"/>
    <w:tmpl w:val="2A685D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35B61A4"/>
    <w:multiLevelType w:val="hybridMultilevel"/>
    <w:tmpl w:val="4A2E3A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FFE2CF1"/>
    <w:multiLevelType w:val="hybridMultilevel"/>
    <w:tmpl w:val="A84844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4D27422"/>
    <w:multiLevelType w:val="hybridMultilevel"/>
    <w:tmpl w:val="0F603D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27"/>
  </w:num>
  <w:num w:numId="4">
    <w:abstractNumId w:val="32"/>
  </w:num>
  <w:num w:numId="5">
    <w:abstractNumId w:val="26"/>
  </w:num>
  <w:num w:numId="6">
    <w:abstractNumId w:val="42"/>
  </w:num>
  <w:num w:numId="7">
    <w:abstractNumId w:val="1"/>
  </w:num>
  <w:num w:numId="8">
    <w:abstractNumId w:val="23"/>
  </w:num>
  <w:num w:numId="9">
    <w:abstractNumId w:val="35"/>
  </w:num>
  <w:num w:numId="10">
    <w:abstractNumId w:val="13"/>
  </w:num>
  <w:num w:numId="11">
    <w:abstractNumId w:val="40"/>
  </w:num>
  <w:num w:numId="12">
    <w:abstractNumId w:val="7"/>
  </w:num>
  <w:num w:numId="13">
    <w:abstractNumId w:val="4"/>
  </w:num>
  <w:num w:numId="14">
    <w:abstractNumId w:val="30"/>
  </w:num>
  <w:num w:numId="15">
    <w:abstractNumId w:val="19"/>
  </w:num>
  <w:num w:numId="16">
    <w:abstractNumId w:val="18"/>
  </w:num>
  <w:num w:numId="17">
    <w:abstractNumId w:val="6"/>
  </w:num>
  <w:num w:numId="18">
    <w:abstractNumId w:val="12"/>
  </w:num>
  <w:num w:numId="19">
    <w:abstractNumId w:val="38"/>
  </w:num>
  <w:num w:numId="20">
    <w:abstractNumId w:val="31"/>
  </w:num>
  <w:num w:numId="21">
    <w:abstractNumId w:val="22"/>
  </w:num>
  <w:num w:numId="22">
    <w:abstractNumId w:val="16"/>
  </w:num>
  <w:num w:numId="23">
    <w:abstractNumId w:val="36"/>
  </w:num>
  <w:num w:numId="24">
    <w:abstractNumId w:val="21"/>
  </w:num>
  <w:num w:numId="25">
    <w:abstractNumId w:val="41"/>
  </w:num>
  <w:num w:numId="26">
    <w:abstractNumId w:val="24"/>
  </w:num>
  <w:num w:numId="27">
    <w:abstractNumId w:val="37"/>
  </w:num>
  <w:num w:numId="28">
    <w:abstractNumId w:val="5"/>
  </w:num>
  <w:num w:numId="29">
    <w:abstractNumId w:val="25"/>
  </w:num>
  <w:num w:numId="30">
    <w:abstractNumId w:val="15"/>
  </w:num>
  <w:num w:numId="31">
    <w:abstractNumId w:val="0"/>
  </w:num>
  <w:num w:numId="32">
    <w:abstractNumId w:val="20"/>
  </w:num>
  <w:num w:numId="33">
    <w:abstractNumId w:val="14"/>
  </w:num>
  <w:num w:numId="34">
    <w:abstractNumId w:val="17"/>
  </w:num>
  <w:num w:numId="35">
    <w:abstractNumId w:val="44"/>
  </w:num>
  <w:num w:numId="36">
    <w:abstractNumId w:val="43"/>
  </w:num>
  <w:num w:numId="37">
    <w:abstractNumId w:val="34"/>
  </w:num>
  <w:num w:numId="38">
    <w:abstractNumId w:val="11"/>
  </w:num>
  <w:num w:numId="39">
    <w:abstractNumId w:val="33"/>
  </w:num>
  <w:num w:numId="40">
    <w:abstractNumId w:val="2"/>
  </w:num>
  <w:num w:numId="41">
    <w:abstractNumId w:val="8"/>
  </w:num>
  <w:num w:numId="42">
    <w:abstractNumId w:val="29"/>
  </w:num>
  <w:num w:numId="43">
    <w:abstractNumId w:val="28"/>
  </w:num>
  <w:num w:numId="44">
    <w:abstractNumId w:val="10"/>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1"/>
    <w:rsid w:val="00017F3A"/>
    <w:rsid w:val="000328A5"/>
    <w:rsid w:val="00061A35"/>
    <w:rsid w:val="000626C0"/>
    <w:rsid w:val="0006570D"/>
    <w:rsid w:val="00086746"/>
    <w:rsid w:val="0009028C"/>
    <w:rsid w:val="000A04D7"/>
    <w:rsid w:val="000A08ED"/>
    <w:rsid w:val="000D56DA"/>
    <w:rsid w:val="000E088E"/>
    <w:rsid w:val="000F2717"/>
    <w:rsid w:val="00140BAE"/>
    <w:rsid w:val="00170006"/>
    <w:rsid w:val="00185345"/>
    <w:rsid w:val="001A28A6"/>
    <w:rsid w:val="001D0A3E"/>
    <w:rsid w:val="001D5EF4"/>
    <w:rsid w:val="00221765"/>
    <w:rsid w:val="002534CB"/>
    <w:rsid w:val="002578D0"/>
    <w:rsid w:val="00261B21"/>
    <w:rsid w:val="00265104"/>
    <w:rsid w:val="00274732"/>
    <w:rsid w:val="00293F84"/>
    <w:rsid w:val="002E032B"/>
    <w:rsid w:val="00306797"/>
    <w:rsid w:val="00325FED"/>
    <w:rsid w:val="00335DA3"/>
    <w:rsid w:val="003438B8"/>
    <w:rsid w:val="00344D39"/>
    <w:rsid w:val="00373920"/>
    <w:rsid w:val="00376CE8"/>
    <w:rsid w:val="003A0254"/>
    <w:rsid w:val="00420890"/>
    <w:rsid w:val="00424BF7"/>
    <w:rsid w:val="0043347E"/>
    <w:rsid w:val="0044589A"/>
    <w:rsid w:val="00457B5A"/>
    <w:rsid w:val="00471586"/>
    <w:rsid w:val="0047495A"/>
    <w:rsid w:val="004D470C"/>
    <w:rsid w:val="004F6877"/>
    <w:rsid w:val="005025A5"/>
    <w:rsid w:val="005456DC"/>
    <w:rsid w:val="00566221"/>
    <w:rsid w:val="005C24CB"/>
    <w:rsid w:val="005D3FDE"/>
    <w:rsid w:val="005F1CC9"/>
    <w:rsid w:val="00627755"/>
    <w:rsid w:val="00675CFD"/>
    <w:rsid w:val="00683B6C"/>
    <w:rsid w:val="0068618E"/>
    <w:rsid w:val="00697928"/>
    <w:rsid w:val="006A2867"/>
    <w:rsid w:val="006A6206"/>
    <w:rsid w:val="006C1D72"/>
    <w:rsid w:val="006C7F8D"/>
    <w:rsid w:val="006D3F83"/>
    <w:rsid w:val="00792515"/>
    <w:rsid w:val="007A3700"/>
    <w:rsid w:val="007B41B7"/>
    <w:rsid w:val="007C5A25"/>
    <w:rsid w:val="007F3CF4"/>
    <w:rsid w:val="00804676"/>
    <w:rsid w:val="00814108"/>
    <w:rsid w:val="00873649"/>
    <w:rsid w:val="00892484"/>
    <w:rsid w:val="009124BC"/>
    <w:rsid w:val="00921C21"/>
    <w:rsid w:val="00926F0F"/>
    <w:rsid w:val="009502C9"/>
    <w:rsid w:val="009823CE"/>
    <w:rsid w:val="009D1288"/>
    <w:rsid w:val="009D5834"/>
    <w:rsid w:val="009E0925"/>
    <w:rsid w:val="00A37B04"/>
    <w:rsid w:val="00A544AD"/>
    <w:rsid w:val="00AC0740"/>
    <w:rsid w:val="00AD740D"/>
    <w:rsid w:val="00B0664A"/>
    <w:rsid w:val="00B92CED"/>
    <w:rsid w:val="00BB7CBE"/>
    <w:rsid w:val="00BC0034"/>
    <w:rsid w:val="00BD638B"/>
    <w:rsid w:val="00BF61F8"/>
    <w:rsid w:val="00C01AE4"/>
    <w:rsid w:val="00C06089"/>
    <w:rsid w:val="00C209E5"/>
    <w:rsid w:val="00C232CA"/>
    <w:rsid w:val="00C24C4F"/>
    <w:rsid w:val="00C72A0C"/>
    <w:rsid w:val="00C76D13"/>
    <w:rsid w:val="00C826B9"/>
    <w:rsid w:val="00C8490B"/>
    <w:rsid w:val="00C941E1"/>
    <w:rsid w:val="00CA2AA1"/>
    <w:rsid w:val="00CC39D4"/>
    <w:rsid w:val="00D34B94"/>
    <w:rsid w:val="00D42B92"/>
    <w:rsid w:val="00D7672B"/>
    <w:rsid w:val="00DE1ACE"/>
    <w:rsid w:val="00DE72F4"/>
    <w:rsid w:val="00E1090F"/>
    <w:rsid w:val="00E43BAF"/>
    <w:rsid w:val="00E47090"/>
    <w:rsid w:val="00E537AA"/>
    <w:rsid w:val="00E74687"/>
    <w:rsid w:val="00EB2A14"/>
    <w:rsid w:val="00EC3816"/>
    <w:rsid w:val="00F32A66"/>
    <w:rsid w:val="00F549DA"/>
    <w:rsid w:val="00F61D1C"/>
    <w:rsid w:val="00F84C68"/>
    <w:rsid w:val="00FB6939"/>
    <w:rsid w:val="00FD3B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8880"/>
  <w15:docId w15:val="{2DD50F11-F592-4A71-AAB2-79833C87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44D39"/>
    <w:pPr>
      <w:tabs>
        <w:tab w:val="center" w:pos="4536"/>
        <w:tab w:val="right" w:pos="9072"/>
      </w:tabs>
      <w:spacing w:after="0" w:line="240" w:lineRule="auto"/>
    </w:pPr>
  </w:style>
  <w:style w:type="character" w:customStyle="1" w:styleId="lfejChar">
    <w:name w:val="Élőfej Char"/>
    <w:basedOn w:val="Bekezdsalapbettpusa"/>
    <w:link w:val="lfej"/>
    <w:uiPriority w:val="99"/>
    <w:rsid w:val="00344D39"/>
  </w:style>
  <w:style w:type="paragraph" w:styleId="llb">
    <w:name w:val="footer"/>
    <w:basedOn w:val="Norml"/>
    <w:link w:val="llbChar"/>
    <w:uiPriority w:val="99"/>
    <w:unhideWhenUsed/>
    <w:rsid w:val="00344D39"/>
    <w:pPr>
      <w:tabs>
        <w:tab w:val="center" w:pos="4536"/>
        <w:tab w:val="right" w:pos="9072"/>
      </w:tabs>
      <w:spacing w:after="0" w:line="240" w:lineRule="auto"/>
    </w:pPr>
  </w:style>
  <w:style w:type="character" w:customStyle="1" w:styleId="llbChar">
    <w:name w:val="Élőláb Char"/>
    <w:basedOn w:val="Bekezdsalapbettpusa"/>
    <w:link w:val="llb"/>
    <w:uiPriority w:val="99"/>
    <w:rsid w:val="00344D39"/>
  </w:style>
  <w:style w:type="character" w:styleId="Kiemels">
    <w:name w:val="Emphasis"/>
    <w:basedOn w:val="Bekezdsalapbettpusa"/>
    <w:uiPriority w:val="20"/>
    <w:qFormat/>
    <w:rsid w:val="00344D39"/>
    <w:rPr>
      <w:i/>
      <w:iCs/>
    </w:rPr>
  </w:style>
  <w:style w:type="paragraph" w:styleId="Listaszerbekezds">
    <w:name w:val="List Paragraph"/>
    <w:basedOn w:val="Norml"/>
    <w:uiPriority w:val="34"/>
    <w:qFormat/>
    <w:rsid w:val="00344D39"/>
    <w:pPr>
      <w:spacing w:after="200" w:line="276" w:lineRule="auto"/>
      <w:ind w:left="720"/>
      <w:contextualSpacing/>
    </w:pPr>
  </w:style>
  <w:style w:type="character" w:customStyle="1" w:styleId="object">
    <w:name w:val="object"/>
    <w:basedOn w:val="Bekezdsalapbettpusa"/>
    <w:qFormat/>
    <w:rsid w:val="00344D39"/>
  </w:style>
  <w:style w:type="paragraph" w:styleId="Buborkszveg">
    <w:name w:val="Balloon Text"/>
    <w:basedOn w:val="Norml"/>
    <w:link w:val="BuborkszvegChar"/>
    <w:uiPriority w:val="99"/>
    <w:semiHidden/>
    <w:unhideWhenUsed/>
    <w:rsid w:val="00C24C4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24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664</Words>
  <Characters>4585</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Maneszkó Krisztina</dc:creator>
  <cp:lastModifiedBy>Maneszkó Tina</cp:lastModifiedBy>
  <cp:revision>4</cp:revision>
  <dcterms:created xsi:type="dcterms:W3CDTF">2024-05-02T07:23:00Z</dcterms:created>
  <dcterms:modified xsi:type="dcterms:W3CDTF">2024-05-02T07:31:00Z</dcterms:modified>
</cp:coreProperties>
</file>